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31061E2" w14:textId="620F9DD2" w:rsidR="00EE567F" w:rsidRDefault="00EE567F" w:rsidP="00EE567F">
      <w:pPr>
        <w:widowControl w:val="0"/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14:paraId="0C267030" w14:textId="77777777" w:rsidR="003D0492" w:rsidRDefault="003D0492" w:rsidP="00EE567F">
      <w:pPr>
        <w:widowControl w:val="0"/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14:paraId="668802A7" w14:textId="77777777" w:rsidR="00EE567F" w:rsidRDefault="00EE567F" w:rsidP="00EE567F">
      <w:pPr>
        <w:spacing w:after="5" w:line="266" w:lineRule="auto"/>
        <w:ind w:left="4859" w:right="-20" w:hanging="10"/>
        <w:jc w:val="right"/>
        <w:rPr>
          <w:rFonts w:ascii="Times New Roman" w:hAnsi="Times New Roman" w:cs="Times New Roman"/>
          <w:sz w:val="24"/>
        </w:rPr>
      </w:pPr>
    </w:p>
    <w:p w14:paraId="0ADA9B8F" w14:textId="77777777" w:rsidR="00EE567F" w:rsidRPr="00227B61" w:rsidRDefault="00EE567F" w:rsidP="00EE567F">
      <w:pPr>
        <w:spacing w:after="5" w:line="266" w:lineRule="auto"/>
        <w:ind w:left="4859" w:right="-20" w:hanging="10"/>
        <w:jc w:val="right"/>
      </w:pPr>
      <w:r w:rsidRPr="00227B61">
        <w:rPr>
          <w:rFonts w:ascii="Times New Roman" w:hAnsi="Times New Roman" w:cs="Times New Roman"/>
          <w:sz w:val="24"/>
        </w:rPr>
        <w:t xml:space="preserve">Приложение </w:t>
      </w:r>
    </w:p>
    <w:p w14:paraId="7F8E7D16" w14:textId="77777777" w:rsidR="00EE567F" w:rsidRDefault="00EE567F" w:rsidP="00EE567F">
      <w:pPr>
        <w:spacing w:after="5" w:line="266" w:lineRule="auto"/>
        <w:ind w:left="10" w:right="-20" w:hanging="10"/>
        <w:jc w:val="right"/>
      </w:pPr>
      <w:r>
        <w:rPr>
          <w:rFonts w:ascii="Times New Roman" w:hAnsi="Times New Roman" w:cs="Times New Roman"/>
          <w:sz w:val="24"/>
        </w:rPr>
        <w:t xml:space="preserve">             к рабочей программе дисциплины </w:t>
      </w:r>
    </w:p>
    <w:p w14:paraId="1861A16B" w14:textId="77777777" w:rsidR="00EE567F" w:rsidRDefault="00EE567F" w:rsidP="00EE567F">
      <w:pPr>
        <w:spacing w:after="268"/>
        <w:ind w:right="-20"/>
        <w:rPr>
          <w:rFonts w:ascii="Times New Roman" w:hAnsi="Times New Roman" w:cs="Times New Roman"/>
          <w:sz w:val="24"/>
        </w:rPr>
      </w:pPr>
    </w:p>
    <w:p w14:paraId="747A330D" w14:textId="77777777" w:rsidR="00EE567F" w:rsidRDefault="00EE567F" w:rsidP="00EE567F">
      <w:pPr>
        <w:spacing w:after="268"/>
        <w:ind w:right="-20"/>
        <w:rPr>
          <w:rFonts w:ascii="Times New Roman" w:hAnsi="Times New Roman" w:cs="Times New Roman"/>
          <w:sz w:val="24"/>
        </w:rPr>
      </w:pPr>
    </w:p>
    <w:p w14:paraId="0F0567DF" w14:textId="77777777" w:rsidR="00EE567F" w:rsidRDefault="00EE567F" w:rsidP="00EE567F">
      <w:pPr>
        <w:spacing w:after="268"/>
        <w:ind w:right="-20"/>
      </w:pPr>
    </w:p>
    <w:p w14:paraId="5D6E8A16" w14:textId="6AE7FBCC" w:rsidR="00EE567F" w:rsidRDefault="00EE567F" w:rsidP="00EE567F">
      <w:pPr>
        <w:spacing w:after="268"/>
        <w:ind w:right="-20"/>
      </w:pPr>
    </w:p>
    <w:p w14:paraId="60B3C19C" w14:textId="6B176B4A" w:rsidR="003D0492" w:rsidRDefault="003D0492" w:rsidP="00EE567F">
      <w:pPr>
        <w:spacing w:after="268"/>
        <w:ind w:right="-20"/>
      </w:pPr>
    </w:p>
    <w:p w14:paraId="7C7BEC1E" w14:textId="391E2D04" w:rsidR="003D0492" w:rsidRDefault="003D0492" w:rsidP="00EE567F">
      <w:pPr>
        <w:spacing w:after="268"/>
        <w:ind w:right="-20"/>
      </w:pPr>
    </w:p>
    <w:p w14:paraId="55B1BE81" w14:textId="77777777" w:rsidR="003D0492" w:rsidRDefault="003D0492" w:rsidP="00EE567F">
      <w:pPr>
        <w:spacing w:after="268"/>
        <w:ind w:right="-20"/>
      </w:pPr>
    </w:p>
    <w:p w14:paraId="74B4510B" w14:textId="77777777" w:rsidR="00CF1A5A" w:rsidRPr="000E33B9" w:rsidRDefault="00AA4D86" w:rsidP="003D0492">
      <w:pPr>
        <w:spacing w:after="0" w:line="240" w:lineRule="auto"/>
        <w:jc w:val="center"/>
        <w:rPr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ОЦЕНОЧНЫЕ МАТЕРИАЛЫ </w:t>
      </w:r>
      <w:r w:rsidR="00CF1A5A">
        <w:rPr>
          <w:rFonts w:ascii="Times New Roman" w:hAnsi="Times New Roman" w:cs="Times New Roman"/>
          <w:b/>
          <w:sz w:val="28"/>
          <w:szCs w:val="28"/>
        </w:rPr>
        <w:t>ДЛЯ ПРОМЕЖУТОЧНОЙ АТТЕСТАЦИИ</w:t>
      </w:r>
    </w:p>
    <w:p w14:paraId="44961825" w14:textId="77777777" w:rsidR="00CF1A5A" w:rsidRPr="00ED2D67" w:rsidRDefault="00CF1A5A" w:rsidP="003D0492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0E33B9">
        <w:rPr>
          <w:rFonts w:ascii="Times New Roman" w:hAnsi="Times New Roman" w:cs="Times New Roman"/>
          <w:b/>
          <w:sz w:val="28"/>
          <w:szCs w:val="28"/>
        </w:rPr>
        <w:t>ПО ДИСЦИПЛИНЕ (МОДУЛЮ)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14:paraId="4D2914BD" w14:textId="77777777" w:rsidR="00CF1A5A" w:rsidRDefault="00CF1A5A" w:rsidP="003D0492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3C0D7392" w14:textId="77777777" w:rsidR="009A1708" w:rsidRPr="003D0492" w:rsidRDefault="00621ABA" w:rsidP="003D0492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0"/>
          <w:u w:val="single"/>
        </w:rPr>
      </w:pPr>
      <w:r w:rsidRPr="003D0492">
        <w:rPr>
          <w:rFonts w:ascii="Times New Roman" w:hAnsi="Times New Roman" w:cs="Times New Roman"/>
          <w:b/>
          <w:sz w:val="28"/>
          <w:szCs w:val="20"/>
          <w:u w:val="single"/>
        </w:rPr>
        <w:t>Теория дискретных устройств</w:t>
      </w:r>
    </w:p>
    <w:p w14:paraId="6B178ADE" w14:textId="77777777" w:rsidR="00CF1A5A" w:rsidRPr="00AA4D86" w:rsidRDefault="00CF1A5A" w:rsidP="003D0492">
      <w:pPr>
        <w:spacing w:after="0" w:line="240" w:lineRule="auto"/>
        <w:jc w:val="center"/>
        <w:rPr>
          <w:rFonts w:ascii="Times New Roman" w:hAnsi="Times New Roman" w:cs="Times New Roman"/>
          <w:i/>
          <w:iCs/>
          <w:sz w:val="20"/>
          <w:szCs w:val="20"/>
        </w:rPr>
      </w:pPr>
      <w:r w:rsidRPr="00AA4D86">
        <w:rPr>
          <w:rFonts w:ascii="Times New Roman" w:hAnsi="Times New Roman" w:cs="Times New Roman"/>
          <w:i/>
          <w:iCs/>
          <w:sz w:val="20"/>
          <w:szCs w:val="20"/>
        </w:rPr>
        <w:t>(наименование дисциплины(модуля)</w:t>
      </w:r>
    </w:p>
    <w:p w14:paraId="013756E5" w14:textId="77777777" w:rsidR="00CF1A5A" w:rsidRPr="000E33B9" w:rsidRDefault="00CF1A5A" w:rsidP="003D0492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</w:p>
    <w:p w14:paraId="430D4690" w14:textId="77777777" w:rsidR="00CF1A5A" w:rsidRPr="00F606D3" w:rsidRDefault="00CF1A5A" w:rsidP="003D0492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F606D3">
        <w:rPr>
          <w:rFonts w:ascii="Times New Roman" w:hAnsi="Times New Roman" w:cs="Times New Roman"/>
          <w:sz w:val="24"/>
          <w:szCs w:val="24"/>
        </w:rPr>
        <w:t>Направление подготовки / специальность</w:t>
      </w:r>
    </w:p>
    <w:p w14:paraId="2F6B2354" w14:textId="77777777" w:rsidR="003D0492" w:rsidRDefault="003D0492" w:rsidP="003D0492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4"/>
          <w:u w:val="single"/>
        </w:rPr>
      </w:pPr>
    </w:p>
    <w:p w14:paraId="6F58E511" w14:textId="263DE446" w:rsidR="00CF1A5A" w:rsidRPr="003D0492" w:rsidRDefault="009A1708" w:rsidP="003D0492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4"/>
          <w:u w:val="single"/>
        </w:rPr>
      </w:pPr>
      <w:r w:rsidRPr="003D0492">
        <w:rPr>
          <w:rFonts w:ascii="Times New Roman" w:hAnsi="Times New Roman" w:cs="Times New Roman"/>
          <w:b/>
          <w:sz w:val="28"/>
          <w:szCs w:val="24"/>
          <w:u w:val="single"/>
        </w:rPr>
        <w:t>23.05.05 Системы обеспечения движения поездов</w:t>
      </w:r>
    </w:p>
    <w:p w14:paraId="4058B1EA" w14:textId="77777777" w:rsidR="00CF1A5A" w:rsidRPr="009A1708" w:rsidRDefault="00CF1A5A" w:rsidP="003D0492">
      <w:pPr>
        <w:spacing w:after="0" w:line="240" w:lineRule="auto"/>
        <w:jc w:val="center"/>
        <w:rPr>
          <w:rFonts w:ascii="Times New Roman" w:hAnsi="Times New Roman" w:cs="Times New Roman"/>
          <w:i/>
          <w:iCs/>
          <w:sz w:val="18"/>
          <w:szCs w:val="28"/>
        </w:rPr>
      </w:pPr>
      <w:r w:rsidRPr="009A1708">
        <w:rPr>
          <w:rFonts w:ascii="Times New Roman" w:hAnsi="Times New Roman" w:cs="Times New Roman"/>
          <w:i/>
          <w:iCs/>
          <w:sz w:val="20"/>
          <w:szCs w:val="28"/>
        </w:rPr>
        <w:t>(код и наименование)</w:t>
      </w:r>
    </w:p>
    <w:p w14:paraId="283E9EA4" w14:textId="77777777" w:rsidR="003D0492" w:rsidRDefault="003D0492" w:rsidP="003D0492">
      <w:pPr>
        <w:spacing w:after="0" w:line="240" w:lineRule="auto"/>
        <w:jc w:val="center"/>
        <w:rPr>
          <w:rFonts w:ascii="Times New Roman" w:hAnsi="Times New Roman" w:cs="Times New Roman"/>
          <w:iCs/>
          <w:sz w:val="24"/>
        </w:rPr>
      </w:pPr>
    </w:p>
    <w:p w14:paraId="25AE37D9" w14:textId="3C371573" w:rsidR="00CF1A5A" w:rsidRPr="00F606D3" w:rsidRDefault="00CF1A5A" w:rsidP="003D0492">
      <w:pPr>
        <w:spacing w:after="0" w:line="240" w:lineRule="auto"/>
        <w:jc w:val="center"/>
        <w:rPr>
          <w:rFonts w:ascii="Times New Roman" w:hAnsi="Times New Roman" w:cs="Times New Roman"/>
          <w:iCs/>
          <w:sz w:val="24"/>
        </w:rPr>
      </w:pPr>
      <w:r w:rsidRPr="00F606D3">
        <w:rPr>
          <w:rFonts w:ascii="Times New Roman" w:hAnsi="Times New Roman" w:cs="Times New Roman"/>
          <w:iCs/>
          <w:sz w:val="24"/>
        </w:rPr>
        <w:t>Направленность (профиль)/специализация</w:t>
      </w:r>
    </w:p>
    <w:p w14:paraId="39C237EB" w14:textId="77777777" w:rsidR="003D0492" w:rsidRDefault="003D0492" w:rsidP="003D0492">
      <w:pPr>
        <w:spacing w:after="0" w:line="240" w:lineRule="auto"/>
        <w:jc w:val="center"/>
        <w:rPr>
          <w:rFonts w:ascii="Times New Roman" w:hAnsi="Times New Roman" w:cs="Times New Roman"/>
          <w:b/>
          <w:iCs/>
          <w:sz w:val="28"/>
          <w:szCs w:val="24"/>
          <w:u w:val="single"/>
        </w:rPr>
      </w:pPr>
    </w:p>
    <w:p w14:paraId="27A15181" w14:textId="0558C675" w:rsidR="009A1708" w:rsidRPr="003D0492" w:rsidRDefault="00505461" w:rsidP="003D0492">
      <w:pPr>
        <w:spacing w:after="0" w:line="240" w:lineRule="auto"/>
        <w:jc w:val="center"/>
        <w:rPr>
          <w:rFonts w:ascii="Times New Roman" w:hAnsi="Times New Roman" w:cs="Times New Roman"/>
          <w:b/>
          <w:iCs/>
          <w:sz w:val="28"/>
          <w:szCs w:val="24"/>
          <w:u w:val="single"/>
        </w:rPr>
      </w:pPr>
      <w:r w:rsidRPr="003D0492">
        <w:rPr>
          <w:rFonts w:ascii="Times New Roman" w:hAnsi="Times New Roman" w:cs="Times New Roman"/>
          <w:b/>
          <w:iCs/>
          <w:sz w:val="28"/>
          <w:szCs w:val="24"/>
          <w:u w:val="single"/>
        </w:rPr>
        <w:t>Автоматика и телемеханика на железнодорожном транспорте</w:t>
      </w:r>
    </w:p>
    <w:p w14:paraId="72C09B40" w14:textId="77777777" w:rsidR="00CF1A5A" w:rsidRPr="00A659CC" w:rsidRDefault="00CF1A5A" w:rsidP="003D0492">
      <w:pPr>
        <w:spacing w:after="0" w:line="240" w:lineRule="auto"/>
        <w:jc w:val="center"/>
        <w:rPr>
          <w:rFonts w:ascii="Times New Roman" w:hAnsi="Times New Roman" w:cs="Times New Roman"/>
          <w:sz w:val="16"/>
          <w:szCs w:val="24"/>
        </w:rPr>
      </w:pPr>
      <w:r w:rsidRPr="00A659CC">
        <w:rPr>
          <w:rFonts w:ascii="Times New Roman" w:hAnsi="Times New Roman" w:cs="Times New Roman"/>
          <w:i/>
          <w:iCs/>
          <w:sz w:val="20"/>
          <w:szCs w:val="28"/>
        </w:rPr>
        <w:t>(наименование)</w:t>
      </w:r>
    </w:p>
    <w:p w14:paraId="6210DAD6" w14:textId="77777777" w:rsidR="00EE567F" w:rsidRDefault="00EE567F" w:rsidP="00EE567F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14:paraId="3BA835DC" w14:textId="77777777" w:rsidR="00EE567F" w:rsidRPr="009E1016" w:rsidRDefault="00C7490E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9E1016">
        <w:rPr>
          <w:rFonts w:ascii="Times New Roman" w:hAnsi="Times New Roman" w:cs="Times New Roman"/>
          <w:b/>
          <w:color w:val="000000" w:themeColor="text1"/>
          <w:sz w:val="24"/>
          <w:szCs w:val="24"/>
        </w:rPr>
        <w:lastRenderedPageBreak/>
        <w:t>1</w:t>
      </w:r>
      <w:r w:rsidR="006B10C2" w:rsidRPr="009E1016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.</w:t>
      </w:r>
      <w:r w:rsidR="002C5147" w:rsidRPr="009E1016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Пояснительная записка</w:t>
      </w:r>
    </w:p>
    <w:p w14:paraId="3F2704E6" w14:textId="77777777" w:rsidR="00D90422" w:rsidRDefault="00CF1A5A" w:rsidP="00CF1A5A">
      <w:pPr>
        <w:pStyle w:val="s1"/>
        <w:jc w:val="both"/>
      </w:pPr>
      <w:r w:rsidRPr="009E1016">
        <w:tab/>
      </w:r>
      <w:r w:rsidR="002C5147" w:rsidRPr="009E1016">
        <w:t>Цель промежуточной аттестации</w:t>
      </w:r>
      <w:r w:rsidR="00D90422" w:rsidRPr="009E1016">
        <w:t xml:space="preserve"> </w:t>
      </w:r>
      <w:r w:rsidR="002C5147" w:rsidRPr="009E1016">
        <w:t xml:space="preserve">– </w:t>
      </w:r>
      <w:r w:rsidR="00D90422" w:rsidRPr="009E1016">
        <w:t>оценивание промежуточных и окончательных результатов обучения по дисциплине, обеспечивающих достижение планируемых результатов освоения образовательной программы.</w:t>
      </w:r>
    </w:p>
    <w:p w14:paraId="56F3CC70" w14:textId="77777777" w:rsidR="00135D1D" w:rsidRPr="00135D1D" w:rsidRDefault="00135D1D" w:rsidP="00135D1D">
      <w:pPr>
        <w:pStyle w:val="s1"/>
        <w:ind w:firstLine="708"/>
        <w:jc w:val="both"/>
        <w:rPr>
          <w:i/>
          <w:color w:val="00B050"/>
        </w:rPr>
      </w:pPr>
      <w:r>
        <w:t xml:space="preserve">Формы промежуточной аттестации: </w:t>
      </w:r>
      <w:r w:rsidR="00505461" w:rsidRPr="00505461">
        <w:rPr>
          <w:iCs/>
          <w:color w:val="000000" w:themeColor="text1"/>
        </w:rPr>
        <w:t>зачет с оценкой в 5 семестре.</w:t>
      </w:r>
      <w:r w:rsidRPr="00135D1D">
        <w:rPr>
          <w:i/>
          <w:color w:val="00B050"/>
        </w:rPr>
        <w:t xml:space="preserve"> </w:t>
      </w:r>
    </w:p>
    <w:p w14:paraId="61F6B934" w14:textId="77777777" w:rsidR="00D90422" w:rsidRPr="009E1016" w:rsidRDefault="00D90422" w:rsidP="002C5147">
      <w:pPr>
        <w:spacing w:after="0" w:line="240" w:lineRule="auto"/>
        <w:ind w:firstLine="709"/>
        <w:jc w:val="both"/>
        <w:rPr>
          <w:sz w:val="24"/>
          <w:szCs w:val="24"/>
        </w:rPr>
      </w:pPr>
    </w:p>
    <w:p w14:paraId="512BFBE5" w14:textId="77777777" w:rsidR="00D90422" w:rsidRPr="009E1016" w:rsidRDefault="00D90422" w:rsidP="00AA4D86">
      <w:pPr>
        <w:spacing w:after="0" w:line="240" w:lineRule="auto"/>
        <w:ind w:firstLine="709"/>
        <w:jc w:val="center"/>
        <w:rPr>
          <w:rFonts w:ascii="Times New Roman" w:eastAsia="Times New Roman" w:hAnsi="Times New Roman"/>
          <w:sz w:val="24"/>
          <w:szCs w:val="24"/>
        </w:rPr>
      </w:pPr>
      <w:r w:rsidRPr="009E1016">
        <w:rPr>
          <w:rFonts w:ascii="Times New Roman" w:hAnsi="Times New Roman" w:cs="Times New Roman"/>
          <w:sz w:val="24"/>
          <w:szCs w:val="24"/>
        </w:rPr>
        <w:t>Перечень компетенций, формируемых в процессе освоения дисциплины</w:t>
      </w:r>
    </w:p>
    <w:p w14:paraId="1F6B71A3" w14:textId="77777777" w:rsidR="00EE3C25" w:rsidRPr="0017307B" w:rsidRDefault="00EE3C25" w:rsidP="002C5147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B050"/>
          <w:sz w:val="24"/>
          <w:szCs w:val="24"/>
        </w:rPr>
      </w:pPr>
    </w:p>
    <w:tbl>
      <w:tblPr>
        <w:tblW w:w="0" w:type="auto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654"/>
        <w:gridCol w:w="2835"/>
      </w:tblGrid>
      <w:tr w:rsidR="00CF0A07" w:rsidRPr="009B4FAE" w14:paraId="751AEDA0" w14:textId="77777777" w:rsidTr="0013475A">
        <w:trPr>
          <w:trHeight w:val="493"/>
        </w:trPr>
        <w:tc>
          <w:tcPr>
            <w:tcW w:w="7654" w:type="dxa"/>
          </w:tcPr>
          <w:p w14:paraId="77F32DD6" w14:textId="77777777" w:rsidR="00CF0A07" w:rsidRPr="0013475A" w:rsidRDefault="00CF0A07" w:rsidP="00CF0A0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3475A">
              <w:rPr>
                <w:rFonts w:ascii="Times New Roman" w:hAnsi="Times New Roman" w:cs="Times New Roman"/>
                <w:sz w:val="20"/>
                <w:szCs w:val="20"/>
              </w:rPr>
              <w:t>Код и наименование компетенции</w:t>
            </w:r>
          </w:p>
        </w:tc>
        <w:tc>
          <w:tcPr>
            <w:tcW w:w="2835" w:type="dxa"/>
          </w:tcPr>
          <w:p w14:paraId="473270B7" w14:textId="77777777" w:rsidR="00CF0A07" w:rsidRPr="0013475A" w:rsidRDefault="00CF1A5A" w:rsidP="00CF0A0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3475A">
              <w:rPr>
                <w:rFonts w:ascii="Times New Roman" w:hAnsi="Times New Roman" w:cs="Times New Roman"/>
                <w:sz w:val="20"/>
                <w:szCs w:val="20"/>
              </w:rPr>
              <w:t>Код индикатора достижения компетенции</w:t>
            </w:r>
          </w:p>
        </w:tc>
      </w:tr>
      <w:tr w:rsidR="00CF0A07" w:rsidRPr="009B4FAE" w14:paraId="0F2B836D" w14:textId="77777777" w:rsidTr="0013475A">
        <w:trPr>
          <w:trHeight w:val="310"/>
        </w:trPr>
        <w:tc>
          <w:tcPr>
            <w:tcW w:w="7654" w:type="dxa"/>
          </w:tcPr>
          <w:p w14:paraId="251B0877" w14:textId="77777777" w:rsidR="00CF0A07" w:rsidRPr="00D81C09" w:rsidRDefault="00505461" w:rsidP="002177DC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iCs/>
                <w:color w:val="000000" w:themeColor="text1"/>
                <w:sz w:val="20"/>
                <w:szCs w:val="20"/>
              </w:rPr>
            </w:pPr>
            <w:r w:rsidRPr="00D81C09">
              <w:rPr>
                <w:rFonts w:ascii="Times New Roman" w:hAnsi="Times New Roman" w:cs="Times New Roman"/>
                <w:iCs/>
                <w:color w:val="000000" w:themeColor="text1"/>
                <w:sz w:val="20"/>
                <w:szCs w:val="20"/>
              </w:rPr>
              <w:t>ПК-1. Способен выполнять работы по  проектированию, монтажу, техническому обслуживанию и реконструкции оборудования, устройств и систем ЖАТ</w:t>
            </w:r>
          </w:p>
        </w:tc>
        <w:tc>
          <w:tcPr>
            <w:tcW w:w="2835" w:type="dxa"/>
          </w:tcPr>
          <w:p w14:paraId="19208218" w14:textId="3358631F" w:rsidR="00CF0A07" w:rsidRPr="00D81C09" w:rsidRDefault="00E87083" w:rsidP="001119C5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" w:hAnsi="Times New Roman" w:cs="Times New Roman"/>
                <w:iCs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/>
                <w:iCs/>
                <w:color w:val="000000" w:themeColor="text1"/>
                <w:sz w:val="20"/>
                <w:szCs w:val="20"/>
              </w:rPr>
              <w:t>ПК-1.1</w:t>
            </w:r>
            <w:r w:rsidR="00505461" w:rsidRPr="00D81C09">
              <w:rPr>
                <w:rFonts w:ascii="Times New Roman" w:hAnsi="Times New Roman"/>
                <w:iCs/>
                <w:color w:val="000000" w:themeColor="text1"/>
                <w:sz w:val="20"/>
                <w:szCs w:val="20"/>
              </w:rPr>
              <w:t>.</w:t>
            </w:r>
          </w:p>
        </w:tc>
      </w:tr>
    </w:tbl>
    <w:p w14:paraId="135DA2A0" w14:textId="77777777" w:rsidR="009E1016" w:rsidRDefault="009E1016" w:rsidP="005D7ABE">
      <w:pPr>
        <w:spacing w:after="0" w:line="240" w:lineRule="auto"/>
        <w:rPr>
          <w:rFonts w:ascii="Times New Roman" w:eastAsia="Times New Roman" w:hAnsi="Times New Roman"/>
          <w:sz w:val="28"/>
          <w:szCs w:val="28"/>
        </w:rPr>
      </w:pPr>
    </w:p>
    <w:p w14:paraId="0A34862E" w14:textId="77777777" w:rsidR="00AA4D86" w:rsidRPr="009E1016" w:rsidRDefault="00AA4D86" w:rsidP="00AA4D86">
      <w:pPr>
        <w:spacing w:after="0" w:line="240" w:lineRule="auto"/>
        <w:ind w:firstLine="709"/>
        <w:jc w:val="center"/>
        <w:rPr>
          <w:rFonts w:ascii="Times New Roman" w:eastAsia="Times New Roman" w:hAnsi="Times New Roman"/>
          <w:sz w:val="24"/>
          <w:szCs w:val="24"/>
        </w:rPr>
      </w:pPr>
      <w:r w:rsidRPr="009E1016">
        <w:rPr>
          <w:rFonts w:ascii="Times New Roman" w:eastAsia="Times New Roman" w:hAnsi="Times New Roman"/>
          <w:sz w:val="24"/>
          <w:szCs w:val="24"/>
        </w:rPr>
        <w:t xml:space="preserve">Результаты обучения по дисциплине, соотнесенные с планируемыми </w:t>
      </w:r>
    </w:p>
    <w:p w14:paraId="1C0C5314" w14:textId="77777777" w:rsidR="00AA4D86" w:rsidRPr="009E1016" w:rsidRDefault="00AA4D86" w:rsidP="00AA4D86">
      <w:pPr>
        <w:spacing w:after="0" w:line="240" w:lineRule="auto"/>
        <w:ind w:firstLine="709"/>
        <w:jc w:val="center"/>
        <w:rPr>
          <w:rFonts w:ascii="Times New Roman" w:eastAsia="Times New Roman" w:hAnsi="Times New Roman"/>
          <w:sz w:val="24"/>
          <w:szCs w:val="24"/>
        </w:rPr>
      </w:pPr>
      <w:r w:rsidRPr="009E1016">
        <w:rPr>
          <w:rFonts w:ascii="Times New Roman" w:eastAsia="Times New Roman" w:hAnsi="Times New Roman"/>
          <w:sz w:val="24"/>
          <w:szCs w:val="24"/>
        </w:rPr>
        <w:t>результатами освоения образовательной программы</w:t>
      </w:r>
    </w:p>
    <w:p w14:paraId="1FDBDADE" w14:textId="77777777" w:rsidR="007419C7" w:rsidRDefault="007419C7" w:rsidP="007419C7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</w:p>
    <w:p w14:paraId="50683DC1" w14:textId="77777777" w:rsidR="00AF1A69" w:rsidRPr="0017307B" w:rsidRDefault="00AF1A69" w:rsidP="007419C7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B050"/>
          <w:sz w:val="24"/>
          <w:szCs w:val="24"/>
        </w:rPr>
      </w:pPr>
    </w:p>
    <w:tbl>
      <w:tblPr>
        <w:tblStyle w:val="aa"/>
        <w:tblW w:w="0" w:type="auto"/>
        <w:tblInd w:w="392" w:type="dxa"/>
        <w:tblLook w:val="04A0" w:firstRow="1" w:lastRow="0" w:firstColumn="1" w:lastColumn="0" w:noHBand="0" w:noVBand="1"/>
      </w:tblPr>
      <w:tblGrid>
        <w:gridCol w:w="3685"/>
        <w:gridCol w:w="4820"/>
        <w:gridCol w:w="1914"/>
      </w:tblGrid>
      <w:tr w:rsidR="009B4FAE" w:rsidRPr="009B4FAE" w14:paraId="4AEDFD80" w14:textId="77777777" w:rsidTr="00CF1A5A">
        <w:tc>
          <w:tcPr>
            <w:tcW w:w="3685" w:type="dxa"/>
          </w:tcPr>
          <w:p w14:paraId="4A15FD6A" w14:textId="77777777" w:rsidR="00AF1A69" w:rsidRPr="009B4FAE" w:rsidRDefault="00CF0A07" w:rsidP="00CF0A07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bookmarkStart w:id="0" w:name="_Hlk64358580"/>
            <w:r>
              <w:rPr>
                <w:rFonts w:ascii="Times New Roman" w:hAnsi="Times New Roman"/>
                <w:sz w:val="20"/>
                <w:szCs w:val="20"/>
              </w:rPr>
              <w:t>Код и наименование и</w:t>
            </w:r>
            <w:r w:rsidR="00AF1A69" w:rsidRPr="009B4FAE">
              <w:rPr>
                <w:rFonts w:ascii="Times New Roman" w:hAnsi="Times New Roman"/>
                <w:sz w:val="20"/>
                <w:szCs w:val="20"/>
              </w:rPr>
              <w:t>ндикатор</w:t>
            </w:r>
            <w:r>
              <w:rPr>
                <w:rFonts w:ascii="Times New Roman" w:hAnsi="Times New Roman"/>
                <w:sz w:val="20"/>
                <w:szCs w:val="20"/>
              </w:rPr>
              <w:t>а</w:t>
            </w:r>
            <w:r w:rsidR="00AF1A69" w:rsidRPr="009B4FAE">
              <w:rPr>
                <w:rFonts w:ascii="Times New Roman" w:hAnsi="Times New Roman"/>
                <w:sz w:val="20"/>
                <w:szCs w:val="20"/>
              </w:rPr>
              <w:t xml:space="preserve"> достижения компетенции</w:t>
            </w:r>
          </w:p>
        </w:tc>
        <w:tc>
          <w:tcPr>
            <w:tcW w:w="4820" w:type="dxa"/>
          </w:tcPr>
          <w:p w14:paraId="48A79F5A" w14:textId="77777777" w:rsidR="00AF1A69" w:rsidRPr="009B4FAE" w:rsidRDefault="00CF0A07" w:rsidP="00CF1A5A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Р</w:t>
            </w:r>
            <w:r w:rsidR="00AF1A69" w:rsidRPr="009B4FAE">
              <w:rPr>
                <w:rFonts w:ascii="Times New Roman" w:hAnsi="Times New Roman"/>
                <w:sz w:val="20"/>
                <w:szCs w:val="20"/>
              </w:rPr>
              <w:t xml:space="preserve">езультаты обучения </w:t>
            </w:r>
            <w:r>
              <w:rPr>
                <w:rFonts w:ascii="Times New Roman" w:hAnsi="Times New Roman"/>
                <w:sz w:val="20"/>
                <w:szCs w:val="20"/>
              </w:rPr>
              <w:t>по дисциплине</w:t>
            </w:r>
          </w:p>
        </w:tc>
        <w:tc>
          <w:tcPr>
            <w:tcW w:w="1914" w:type="dxa"/>
          </w:tcPr>
          <w:p w14:paraId="61992359" w14:textId="77777777" w:rsidR="00AF1A69" w:rsidRPr="009B4FAE" w:rsidRDefault="007A78EC" w:rsidP="001119C5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B4FAE">
              <w:rPr>
                <w:rFonts w:ascii="Times New Roman" w:hAnsi="Times New Roman"/>
                <w:sz w:val="20"/>
                <w:szCs w:val="20"/>
              </w:rPr>
              <w:t>О</w:t>
            </w:r>
            <w:r w:rsidR="00AF1A69" w:rsidRPr="009B4FAE">
              <w:rPr>
                <w:rFonts w:ascii="Times New Roman" w:hAnsi="Times New Roman"/>
                <w:sz w:val="20"/>
                <w:szCs w:val="20"/>
              </w:rPr>
              <w:t>ценочны</w:t>
            </w:r>
            <w:r w:rsidRPr="009B4FAE">
              <w:rPr>
                <w:rFonts w:ascii="Times New Roman" w:hAnsi="Times New Roman"/>
                <w:sz w:val="20"/>
                <w:szCs w:val="20"/>
              </w:rPr>
              <w:t>е</w:t>
            </w:r>
            <w:r w:rsidR="00AF1A69" w:rsidRPr="009B4FAE">
              <w:rPr>
                <w:rFonts w:ascii="Times New Roman" w:hAnsi="Times New Roman"/>
                <w:sz w:val="20"/>
                <w:szCs w:val="20"/>
              </w:rPr>
              <w:t xml:space="preserve"> материал</w:t>
            </w:r>
            <w:r w:rsidRPr="009B4FAE">
              <w:rPr>
                <w:rFonts w:ascii="Times New Roman" w:hAnsi="Times New Roman"/>
                <w:sz w:val="20"/>
                <w:szCs w:val="20"/>
              </w:rPr>
              <w:t>ы</w:t>
            </w:r>
            <w:r w:rsidR="00193002">
              <w:rPr>
                <w:rFonts w:ascii="Times New Roman" w:hAnsi="Times New Roman"/>
                <w:sz w:val="20"/>
                <w:szCs w:val="20"/>
              </w:rPr>
              <w:t xml:space="preserve"> (семестр</w:t>
            </w:r>
            <w:r w:rsidR="001119C5">
              <w:rPr>
                <w:rFonts w:ascii="Times New Roman" w:hAnsi="Times New Roman"/>
                <w:sz w:val="20"/>
                <w:szCs w:val="20"/>
              </w:rPr>
              <w:t xml:space="preserve"> 5</w:t>
            </w:r>
            <w:r w:rsidR="00193002">
              <w:rPr>
                <w:rFonts w:ascii="Times New Roman" w:hAnsi="Times New Roman"/>
                <w:sz w:val="20"/>
                <w:szCs w:val="20"/>
              </w:rPr>
              <w:t>)</w:t>
            </w:r>
          </w:p>
        </w:tc>
      </w:tr>
      <w:tr w:rsidR="00CF0A07" w:rsidRPr="009B4FAE" w14:paraId="2A7AFF89" w14:textId="77777777" w:rsidTr="00CF1A5A">
        <w:tc>
          <w:tcPr>
            <w:tcW w:w="3685" w:type="dxa"/>
            <w:vMerge w:val="restart"/>
          </w:tcPr>
          <w:p w14:paraId="2722EE1E" w14:textId="13355578" w:rsidR="00CF0A07" w:rsidRPr="00B24C1F" w:rsidRDefault="00E87083" w:rsidP="00D81C09">
            <w:pPr>
              <w:autoSpaceDE w:val="0"/>
              <w:autoSpaceDN w:val="0"/>
              <w:adjustRightInd w:val="0"/>
              <w:spacing w:after="200"/>
              <w:rPr>
                <w:rFonts w:ascii="Times New Roman" w:hAnsi="Times New Roman"/>
                <w:i/>
                <w:color w:val="00B050"/>
                <w:sz w:val="20"/>
                <w:szCs w:val="20"/>
              </w:rPr>
            </w:pPr>
            <w:r w:rsidRPr="00E87083">
              <w:rPr>
                <w:rFonts w:ascii="Times New Roman" w:hAnsi="Times New Roman" w:cs="Times New Roman"/>
                <w:iCs/>
                <w:color w:val="000000" w:themeColor="text1"/>
                <w:sz w:val="20"/>
                <w:szCs w:val="20"/>
              </w:rPr>
              <w:t>ПК-1.1 Составляет схемы, алгоритмы и модели, производит расчеты для анализа процессов функционирования элементов, устройств и систем железнодорожной автоматики и телемеханики</w:t>
            </w:r>
          </w:p>
        </w:tc>
        <w:tc>
          <w:tcPr>
            <w:tcW w:w="4820" w:type="dxa"/>
          </w:tcPr>
          <w:p w14:paraId="0215CDD8" w14:textId="77777777" w:rsidR="00070A4D" w:rsidRDefault="00CF0A07" w:rsidP="00CF1A5A">
            <w:pPr>
              <w:jc w:val="both"/>
              <w:rPr>
                <w:rFonts w:ascii="Times New Roman" w:eastAsia="Times New Roman" w:hAnsi="Times New Roman"/>
                <w:kern w:val="24"/>
                <w:sz w:val="20"/>
                <w:szCs w:val="20"/>
              </w:rPr>
            </w:pPr>
            <w:r w:rsidRPr="002103AC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>Обучающийся знает:</w:t>
            </w:r>
            <w:r w:rsidRPr="002103AC">
              <w:rPr>
                <w:rFonts w:ascii="Times New Roman" w:eastAsia="Times New Roman" w:hAnsi="Times New Roman"/>
                <w:kern w:val="24"/>
                <w:sz w:val="20"/>
                <w:szCs w:val="20"/>
              </w:rPr>
              <w:t xml:space="preserve"> </w:t>
            </w:r>
          </w:p>
          <w:p w14:paraId="19867BE3" w14:textId="77777777" w:rsidR="00070A4D" w:rsidRDefault="00070A4D" w:rsidP="00CF1A5A">
            <w:pPr>
              <w:jc w:val="both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  <w:r>
              <w:rPr>
                <w:rFonts w:ascii="Times New Roman" w:eastAsia="Times New Roman" w:hAnsi="Times New Roman"/>
                <w:kern w:val="24"/>
                <w:sz w:val="20"/>
                <w:szCs w:val="20"/>
              </w:rPr>
              <w:t>-</w:t>
            </w:r>
            <w:r w:rsidR="00977627">
              <w:rPr>
                <w:rFonts w:ascii="Times New Roman" w:eastAsia="Times New Roman" w:hAnsi="Times New Roman"/>
                <w:kern w:val="24"/>
                <w:sz w:val="20"/>
                <w:szCs w:val="20"/>
              </w:rPr>
              <w:t xml:space="preserve">основы теории дискретных </w:t>
            </w:r>
            <w:r w:rsidR="00977627" w:rsidRPr="0022771A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>устройств</w:t>
            </w:r>
            <w:r w:rsidR="0022771A" w:rsidRPr="0022771A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>; классификацию и принципы функционирования дискретных устройств и их элементов</w:t>
            </w:r>
            <w:r w:rsidR="0022771A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 xml:space="preserve">; </w:t>
            </w:r>
          </w:p>
          <w:p w14:paraId="574B7195" w14:textId="77777777" w:rsidR="00CF0A07" w:rsidRPr="0022771A" w:rsidRDefault="00070A4D" w:rsidP="00CF1A5A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>-</w:t>
            </w:r>
            <w:r w:rsidR="00F9147B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>основные устройства и оборудование ЖАТ.</w:t>
            </w:r>
          </w:p>
        </w:tc>
        <w:tc>
          <w:tcPr>
            <w:tcW w:w="1914" w:type="dxa"/>
          </w:tcPr>
          <w:p w14:paraId="045141DE" w14:textId="77777777" w:rsidR="00CF0A07" w:rsidRDefault="001119C5" w:rsidP="00CF1A5A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Тестовые задания</w:t>
            </w:r>
            <w:r w:rsidR="00CF1A5A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="00CF0A07" w:rsidRPr="009B4FAE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="00CF1A5A">
              <w:rPr>
                <w:rFonts w:ascii="Times New Roman" w:hAnsi="Times New Roman"/>
                <w:sz w:val="20"/>
                <w:szCs w:val="20"/>
              </w:rPr>
              <w:t>(</w:t>
            </w:r>
            <w:r w:rsidR="00DE45AA">
              <w:rPr>
                <w:rFonts w:ascii="Times New Roman" w:hAnsi="Times New Roman"/>
                <w:sz w:val="20"/>
                <w:szCs w:val="20"/>
              </w:rPr>
              <w:t>1</w:t>
            </w:r>
            <w:r w:rsidR="00CF1A5A">
              <w:rPr>
                <w:rFonts w:ascii="Times New Roman" w:hAnsi="Times New Roman"/>
                <w:sz w:val="20"/>
                <w:szCs w:val="20"/>
              </w:rPr>
              <w:t xml:space="preserve"> - </w:t>
            </w:r>
            <w:r w:rsidR="00DE45AA">
              <w:rPr>
                <w:rFonts w:ascii="Times New Roman" w:hAnsi="Times New Roman"/>
                <w:sz w:val="20"/>
                <w:szCs w:val="20"/>
              </w:rPr>
              <w:t>2</w:t>
            </w:r>
            <w:r w:rsidR="00DC0E67">
              <w:rPr>
                <w:rFonts w:ascii="Times New Roman" w:hAnsi="Times New Roman"/>
                <w:sz w:val="20"/>
                <w:szCs w:val="20"/>
              </w:rPr>
              <w:t>0</w:t>
            </w:r>
            <w:r w:rsidR="00CF1A5A">
              <w:rPr>
                <w:rFonts w:ascii="Times New Roman" w:hAnsi="Times New Roman"/>
                <w:sz w:val="20"/>
                <w:szCs w:val="20"/>
              </w:rPr>
              <w:t>)</w:t>
            </w:r>
          </w:p>
          <w:p w14:paraId="3C5881DE" w14:textId="77777777" w:rsidR="00CF1A5A" w:rsidRPr="009B4FAE" w:rsidRDefault="00CF1A5A" w:rsidP="00CF1A5A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CF0A07" w:rsidRPr="009B4FAE" w14:paraId="6270DB95" w14:textId="77777777" w:rsidTr="00CF1A5A">
        <w:tc>
          <w:tcPr>
            <w:tcW w:w="3685" w:type="dxa"/>
            <w:vMerge/>
          </w:tcPr>
          <w:p w14:paraId="4BA9F519" w14:textId="77777777" w:rsidR="00CF0A07" w:rsidRPr="009B4FAE" w:rsidRDefault="00CF0A07" w:rsidP="002177DC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820" w:type="dxa"/>
          </w:tcPr>
          <w:p w14:paraId="522CA11D" w14:textId="77777777" w:rsidR="00070A4D" w:rsidRDefault="00CF0A07" w:rsidP="00CF1A5A">
            <w:pPr>
              <w:jc w:val="both"/>
              <w:rPr>
                <w:rFonts w:ascii="Times New Roman" w:eastAsia="Times New Roman" w:hAnsi="Times New Roman"/>
                <w:kern w:val="24"/>
                <w:sz w:val="20"/>
                <w:szCs w:val="20"/>
              </w:rPr>
            </w:pPr>
            <w:r w:rsidRPr="002103AC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>Обучающийся умеет:</w:t>
            </w:r>
            <w:r w:rsidRPr="002103AC">
              <w:rPr>
                <w:rFonts w:ascii="Times New Roman" w:eastAsia="Times New Roman" w:hAnsi="Times New Roman"/>
                <w:kern w:val="24"/>
                <w:sz w:val="20"/>
                <w:szCs w:val="20"/>
              </w:rPr>
              <w:t xml:space="preserve"> </w:t>
            </w:r>
            <w:r w:rsidR="00977627">
              <w:rPr>
                <w:rFonts w:ascii="Times New Roman" w:eastAsia="Times New Roman" w:hAnsi="Times New Roman"/>
                <w:kern w:val="24"/>
                <w:sz w:val="20"/>
                <w:szCs w:val="20"/>
              </w:rPr>
              <w:t xml:space="preserve"> </w:t>
            </w:r>
          </w:p>
          <w:p w14:paraId="152DB7FE" w14:textId="77777777" w:rsidR="00070A4D" w:rsidRDefault="00070A4D" w:rsidP="00CF1A5A">
            <w:pPr>
              <w:jc w:val="both"/>
              <w:rPr>
                <w:rFonts w:ascii="Times New Roman" w:eastAsia="Times New Roman" w:hAnsi="Times New Roman"/>
                <w:kern w:val="24"/>
                <w:sz w:val="20"/>
                <w:szCs w:val="20"/>
              </w:rPr>
            </w:pPr>
            <w:r>
              <w:rPr>
                <w:rFonts w:ascii="Times New Roman" w:eastAsia="Times New Roman" w:hAnsi="Times New Roman"/>
                <w:kern w:val="24"/>
                <w:sz w:val="20"/>
                <w:szCs w:val="20"/>
              </w:rPr>
              <w:t>-</w:t>
            </w:r>
            <w:r w:rsidR="00977627">
              <w:rPr>
                <w:rFonts w:ascii="Times New Roman" w:eastAsia="Times New Roman" w:hAnsi="Times New Roman"/>
                <w:kern w:val="24"/>
                <w:sz w:val="20"/>
                <w:szCs w:val="20"/>
              </w:rPr>
              <w:t>применять прикладное программное обеспечение для решения практических задач, описывающие поведение реальных дискретных устройств;</w:t>
            </w:r>
          </w:p>
          <w:p w14:paraId="15F858AD" w14:textId="77777777" w:rsidR="00CF0A07" w:rsidRPr="00FE02D8" w:rsidRDefault="00070A4D" w:rsidP="00CF1A5A">
            <w:pPr>
              <w:jc w:val="both"/>
              <w:rPr>
                <w:rFonts w:ascii="Times New Roman" w:eastAsia="Times New Roman" w:hAnsi="Times New Roman"/>
                <w:kern w:val="24"/>
                <w:sz w:val="20"/>
                <w:szCs w:val="20"/>
              </w:rPr>
            </w:pPr>
            <w:r>
              <w:rPr>
                <w:rFonts w:ascii="Times New Roman" w:eastAsia="Times New Roman" w:hAnsi="Times New Roman"/>
                <w:kern w:val="24"/>
                <w:sz w:val="20"/>
                <w:szCs w:val="20"/>
              </w:rPr>
              <w:t>-</w:t>
            </w:r>
            <w:r w:rsidR="00977627">
              <w:rPr>
                <w:rFonts w:ascii="Times New Roman" w:eastAsia="Times New Roman" w:hAnsi="Times New Roman"/>
                <w:kern w:val="24"/>
                <w:sz w:val="20"/>
                <w:szCs w:val="20"/>
              </w:rPr>
              <w:t xml:space="preserve"> основные методы анализа и синтеза комбинационных логических схем и схем с памятью</w:t>
            </w:r>
            <w:r w:rsidR="00FE02D8">
              <w:rPr>
                <w:rFonts w:ascii="Times New Roman" w:eastAsia="Times New Roman" w:hAnsi="Times New Roman"/>
                <w:kern w:val="24"/>
                <w:sz w:val="20"/>
                <w:szCs w:val="20"/>
              </w:rPr>
              <w:t>.</w:t>
            </w:r>
          </w:p>
        </w:tc>
        <w:tc>
          <w:tcPr>
            <w:tcW w:w="1914" w:type="dxa"/>
          </w:tcPr>
          <w:p w14:paraId="736EB0AC" w14:textId="77777777" w:rsidR="00CF1A5A" w:rsidRPr="009B4FAE" w:rsidRDefault="00CF0A07" w:rsidP="00CF1A5A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9B4FAE">
              <w:rPr>
                <w:rFonts w:ascii="Times New Roman" w:hAnsi="Times New Roman"/>
                <w:sz w:val="20"/>
                <w:szCs w:val="20"/>
              </w:rPr>
              <w:t>Задани</w:t>
            </w:r>
            <w:r w:rsidR="00CF1A5A">
              <w:rPr>
                <w:rFonts w:ascii="Times New Roman" w:hAnsi="Times New Roman"/>
                <w:sz w:val="20"/>
                <w:szCs w:val="20"/>
              </w:rPr>
              <w:t xml:space="preserve">я </w:t>
            </w:r>
            <w:r w:rsidRPr="009B4FAE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="00CF1A5A">
              <w:rPr>
                <w:rFonts w:ascii="Times New Roman" w:hAnsi="Times New Roman"/>
                <w:sz w:val="20"/>
                <w:szCs w:val="20"/>
              </w:rPr>
              <w:t>(</w:t>
            </w:r>
            <w:r w:rsidR="00D81C09">
              <w:rPr>
                <w:rFonts w:ascii="Times New Roman" w:hAnsi="Times New Roman"/>
                <w:sz w:val="20"/>
                <w:szCs w:val="20"/>
              </w:rPr>
              <w:t>1</w:t>
            </w:r>
            <w:r w:rsidR="00CF1A5A">
              <w:rPr>
                <w:rFonts w:ascii="Times New Roman" w:hAnsi="Times New Roman"/>
                <w:sz w:val="20"/>
                <w:szCs w:val="20"/>
              </w:rPr>
              <w:t xml:space="preserve"> - </w:t>
            </w:r>
            <w:r w:rsidR="00D81C09">
              <w:rPr>
                <w:rFonts w:ascii="Times New Roman" w:hAnsi="Times New Roman"/>
                <w:sz w:val="20"/>
                <w:szCs w:val="20"/>
              </w:rPr>
              <w:t>15</w:t>
            </w:r>
            <w:r w:rsidR="00CF1A5A">
              <w:rPr>
                <w:rFonts w:ascii="Times New Roman" w:hAnsi="Times New Roman"/>
                <w:sz w:val="20"/>
                <w:szCs w:val="20"/>
              </w:rPr>
              <w:t>)</w:t>
            </w:r>
          </w:p>
          <w:p w14:paraId="787CAFCA" w14:textId="77777777" w:rsidR="00CF0A07" w:rsidRPr="009B4FAE" w:rsidRDefault="00CF0A07" w:rsidP="00CF1A5A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CF0A07" w:rsidRPr="009B4FAE" w14:paraId="469000CA" w14:textId="77777777" w:rsidTr="00CF1A5A">
        <w:tc>
          <w:tcPr>
            <w:tcW w:w="3685" w:type="dxa"/>
            <w:vMerge/>
          </w:tcPr>
          <w:p w14:paraId="1EA4BF11" w14:textId="77777777" w:rsidR="00CF0A07" w:rsidRPr="009B4FAE" w:rsidRDefault="00CF0A07" w:rsidP="002177DC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820" w:type="dxa"/>
          </w:tcPr>
          <w:p w14:paraId="3142C425" w14:textId="77777777" w:rsidR="00070A4D" w:rsidRDefault="00CF0A07" w:rsidP="00CF1A5A">
            <w:pPr>
              <w:jc w:val="both"/>
              <w:rPr>
                <w:rFonts w:ascii="Times New Roman" w:eastAsia="Times New Roman" w:hAnsi="Times New Roman"/>
                <w:iCs/>
                <w:kern w:val="24"/>
                <w:sz w:val="20"/>
                <w:szCs w:val="20"/>
              </w:rPr>
            </w:pPr>
            <w:r w:rsidRPr="002103AC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>Обучающийся владеет:</w:t>
            </w:r>
            <w:r w:rsidRPr="002103AC">
              <w:rPr>
                <w:rFonts w:ascii="Times New Roman" w:eastAsia="Times New Roman" w:hAnsi="Times New Roman"/>
                <w:iCs/>
                <w:kern w:val="24"/>
                <w:sz w:val="20"/>
                <w:szCs w:val="20"/>
              </w:rPr>
              <w:t xml:space="preserve"> </w:t>
            </w:r>
          </w:p>
          <w:p w14:paraId="696B9887" w14:textId="7A0CC475" w:rsidR="00070A4D" w:rsidRDefault="00070A4D" w:rsidP="00CF1A5A">
            <w:pPr>
              <w:jc w:val="both"/>
              <w:rPr>
                <w:rFonts w:ascii="Times New Roman" w:eastAsia="Times New Roman" w:hAnsi="Times New Roman"/>
                <w:iCs/>
                <w:kern w:val="24"/>
                <w:sz w:val="20"/>
                <w:szCs w:val="20"/>
              </w:rPr>
            </w:pPr>
            <w:r>
              <w:rPr>
                <w:rFonts w:ascii="Times New Roman" w:eastAsia="Times New Roman" w:hAnsi="Times New Roman"/>
                <w:iCs/>
                <w:kern w:val="24"/>
                <w:sz w:val="20"/>
                <w:szCs w:val="20"/>
              </w:rPr>
              <w:t>-</w:t>
            </w:r>
            <w:r w:rsidR="00FE02D8">
              <w:rPr>
                <w:rFonts w:ascii="Times New Roman" w:eastAsia="Times New Roman" w:hAnsi="Times New Roman"/>
                <w:iCs/>
                <w:kern w:val="24"/>
                <w:sz w:val="20"/>
                <w:szCs w:val="20"/>
              </w:rPr>
              <w:t>навыками описания</w:t>
            </w:r>
            <w:r w:rsidR="00B40F29">
              <w:rPr>
                <w:rFonts w:ascii="Times New Roman" w:eastAsia="Times New Roman" w:hAnsi="Times New Roman"/>
                <w:iCs/>
                <w:kern w:val="24"/>
                <w:sz w:val="20"/>
                <w:szCs w:val="20"/>
              </w:rPr>
              <w:t xml:space="preserve"> </w:t>
            </w:r>
            <w:r w:rsidR="00FE02D8">
              <w:rPr>
                <w:rFonts w:ascii="Times New Roman" w:eastAsia="Times New Roman" w:hAnsi="Times New Roman"/>
                <w:iCs/>
                <w:kern w:val="24"/>
                <w:sz w:val="20"/>
                <w:szCs w:val="20"/>
              </w:rPr>
              <w:t xml:space="preserve">функционирования и получения показателей работы оборудования и получения </w:t>
            </w:r>
            <w:r w:rsidR="00537DA5">
              <w:rPr>
                <w:rFonts w:ascii="Times New Roman" w:eastAsia="Times New Roman" w:hAnsi="Times New Roman"/>
                <w:iCs/>
                <w:kern w:val="24"/>
                <w:sz w:val="20"/>
                <w:szCs w:val="20"/>
              </w:rPr>
              <w:t xml:space="preserve">показателей работы оборудования, устройств и систем ЖАТ; </w:t>
            </w:r>
          </w:p>
          <w:p w14:paraId="5FC7721F" w14:textId="77777777" w:rsidR="00CF0A07" w:rsidRPr="002103AC" w:rsidRDefault="00070A4D" w:rsidP="00CF1A5A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/>
                <w:iCs/>
                <w:kern w:val="24"/>
                <w:sz w:val="20"/>
                <w:szCs w:val="20"/>
              </w:rPr>
              <w:t>-</w:t>
            </w:r>
            <w:r w:rsidR="00537DA5">
              <w:rPr>
                <w:rFonts w:ascii="Times New Roman" w:eastAsia="Times New Roman" w:hAnsi="Times New Roman"/>
                <w:iCs/>
                <w:kern w:val="24"/>
                <w:sz w:val="20"/>
                <w:szCs w:val="20"/>
              </w:rPr>
              <w:t>навыками использования формальных методов анализа ДУ по его схеме и синтеза ДУ по заданному алгоритму функционирования.</w:t>
            </w:r>
          </w:p>
        </w:tc>
        <w:tc>
          <w:tcPr>
            <w:tcW w:w="1914" w:type="dxa"/>
          </w:tcPr>
          <w:p w14:paraId="0171EB81" w14:textId="77777777" w:rsidR="00CF1A5A" w:rsidRPr="009B4FAE" w:rsidRDefault="00CF0A07" w:rsidP="00CF1A5A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9B4FAE">
              <w:rPr>
                <w:rFonts w:ascii="Times New Roman" w:hAnsi="Times New Roman"/>
                <w:sz w:val="20"/>
                <w:szCs w:val="20"/>
              </w:rPr>
              <w:t>Задани</w:t>
            </w:r>
            <w:r w:rsidR="00CF1A5A">
              <w:rPr>
                <w:rFonts w:ascii="Times New Roman" w:hAnsi="Times New Roman"/>
                <w:sz w:val="20"/>
                <w:szCs w:val="20"/>
              </w:rPr>
              <w:t xml:space="preserve">я </w:t>
            </w:r>
            <w:r w:rsidRPr="009B4FAE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="00CF1A5A">
              <w:rPr>
                <w:rFonts w:ascii="Times New Roman" w:hAnsi="Times New Roman"/>
                <w:sz w:val="20"/>
                <w:szCs w:val="20"/>
              </w:rPr>
              <w:t>(</w:t>
            </w:r>
            <w:r w:rsidR="00D81C09">
              <w:rPr>
                <w:rFonts w:ascii="Times New Roman" w:hAnsi="Times New Roman"/>
                <w:sz w:val="20"/>
                <w:szCs w:val="20"/>
              </w:rPr>
              <w:t>1</w:t>
            </w:r>
            <w:r w:rsidR="00CF1A5A">
              <w:rPr>
                <w:rFonts w:ascii="Times New Roman" w:hAnsi="Times New Roman"/>
                <w:sz w:val="20"/>
                <w:szCs w:val="20"/>
              </w:rPr>
              <w:t xml:space="preserve"> - </w:t>
            </w:r>
            <w:r w:rsidR="00D81C09">
              <w:rPr>
                <w:rFonts w:ascii="Times New Roman" w:hAnsi="Times New Roman"/>
                <w:sz w:val="20"/>
                <w:szCs w:val="20"/>
              </w:rPr>
              <w:t>13</w:t>
            </w:r>
            <w:r w:rsidR="00CF1A5A">
              <w:rPr>
                <w:rFonts w:ascii="Times New Roman" w:hAnsi="Times New Roman"/>
                <w:sz w:val="20"/>
                <w:szCs w:val="20"/>
              </w:rPr>
              <w:t>)</w:t>
            </w:r>
          </w:p>
          <w:p w14:paraId="0A6457FB" w14:textId="77777777" w:rsidR="00CF0A07" w:rsidRPr="009B4FAE" w:rsidRDefault="00CF0A07" w:rsidP="002177DC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</w:tr>
      <w:bookmarkEnd w:id="0"/>
    </w:tbl>
    <w:p w14:paraId="19313AD9" w14:textId="77777777" w:rsidR="00EB53E1" w:rsidRPr="007419C7" w:rsidRDefault="00EB53E1" w:rsidP="005D7ABE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</w:p>
    <w:p w14:paraId="640D8B1D" w14:textId="77777777" w:rsidR="003D0492" w:rsidRPr="003D0492" w:rsidRDefault="003D0492" w:rsidP="003D0492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bookmarkStart w:id="1" w:name="_Hlk237959809"/>
      <w:r w:rsidRPr="003D0492">
        <w:rPr>
          <w:rFonts w:ascii="Times New Roman" w:eastAsia="Times New Roman" w:hAnsi="Times New Roman"/>
          <w:sz w:val="24"/>
          <w:szCs w:val="24"/>
        </w:rPr>
        <w:t xml:space="preserve">Промежуточная аттестация (зачет с оценкой) проводится в одной из следующих форм: </w:t>
      </w:r>
    </w:p>
    <w:p w14:paraId="769ECBF9" w14:textId="77777777" w:rsidR="003D0492" w:rsidRPr="003D0492" w:rsidRDefault="003D0492" w:rsidP="003D0492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3D0492">
        <w:rPr>
          <w:rFonts w:ascii="Times New Roman" w:eastAsia="Times New Roman" w:hAnsi="Times New Roman"/>
          <w:sz w:val="24"/>
          <w:szCs w:val="24"/>
        </w:rPr>
        <w:t>1) ответ на билет, состоящий из теоретических вопросов и практических заданий;</w:t>
      </w:r>
    </w:p>
    <w:p w14:paraId="45D4AB8B" w14:textId="77777777" w:rsidR="003D0492" w:rsidRDefault="003D0492" w:rsidP="003D0492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3D0492">
        <w:rPr>
          <w:rFonts w:ascii="Times New Roman" w:eastAsia="Times New Roman" w:hAnsi="Times New Roman"/>
          <w:sz w:val="24"/>
          <w:szCs w:val="24"/>
        </w:rPr>
        <w:t>2) выполнение заданий в ЭИОС университета</w:t>
      </w:r>
      <w:bookmarkEnd w:id="1"/>
    </w:p>
    <w:p w14:paraId="4AFA3BFD" w14:textId="77777777" w:rsidR="009015CD" w:rsidRPr="009015CD" w:rsidRDefault="009015CD" w:rsidP="00560597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Cs/>
          <w:iCs/>
          <w:sz w:val="24"/>
          <w:szCs w:val="24"/>
        </w:rPr>
      </w:pPr>
    </w:p>
    <w:p w14:paraId="7CDC440E" w14:textId="77777777" w:rsidR="008E61C5" w:rsidRPr="009E1016" w:rsidRDefault="002429A4" w:rsidP="00560597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Cs/>
          <w:iCs/>
          <w:sz w:val="24"/>
          <w:szCs w:val="24"/>
          <w:highlight w:val="yellow"/>
        </w:rPr>
      </w:pP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2.</w:t>
      </w: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ab/>
        <w:t xml:space="preserve">Типовые контрольные задания или иные материалы для оценки знаний, умений, навыков и (или) опыта деятельности, характеризующих </w:t>
      </w:r>
      <w:r w:rsidR="00556FA4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уровень сформированности </w:t>
      </w: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компетенци</w:t>
      </w:r>
      <w:r w:rsidR="00560597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й</w:t>
      </w:r>
    </w:p>
    <w:p w14:paraId="292BC38D" w14:textId="77777777" w:rsidR="00183DAF" w:rsidRPr="009E1016" w:rsidRDefault="00183DAF" w:rsidP="0060281C">
      <w:pPr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i/>
          <w:iCs/>
          <w:sz w:val="24"/>
          <w:szCs w:val="24"/>
          <w:highlight w:val="yellow"/>
        </w:rPr>
      </w:pPr>
    </w:p>
    <w:p w14:paraId="0EF9B272" w14:textId="77777777" w:rsidR="00560597" w:rsidRPr="009E1016" w:rsidRDefault="009B4FAE" w:rsidP="00560597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Cs/>
          <w:sz w:val="24"/>
          <w:szCs w:val="24"/>
        </w:rPr>
      </w:pP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2.1 </w:t>
      </w:r>
      <w:r w:rsidR="00E55110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Типовые вопросы</w:t>
      </w: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(тестовые задания)</w:t>
      </w:r>
      <w:r w:rsidR="005C143D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для </w:t>
      </w:r>
      <w:r w:rsidR="00DB4A30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оценки</w:t>
      </w:r>
      <w:r w:rsidR="005C143D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</w:t>
      </w:r>
      <w:proofErr w:type="spellStart"/>
      <w:r w:rsidR="002103AC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знаниевого</w:t>
      </w:r>
      <w:proofErr w:type="spellEnd"/>
      <w:r w:rsidR="002103AC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образовательного результата</w:t>
      </w:r>
    </w:p>
    <w:p w14:paraId="1C3F7810" w14:textId="77777777" w:rsidR="00560597" w:rsidRPr="009E1016" w:rsidRDefault="00560597" w:rsidP="00560597">
      <w:pPr>
        <w:spacing w:after="0" w:line="240" w:lineRule="auto"/>
        <w:rPr>
          <w:rFonts w:ascii="Times New Roman" w:eastAsia="Times New Roman" w:hAnsi="Times New Roman"/>
          <w:bCs/>
          <w:iCs/>
          <w:sz w:val="24"/>
          <w:szCs w:val="24"/>
        </w:rPr>
      </w:pPr>
    </w:p>
    <w:p w14:paraId="49EDBD94" w14:textId="77777777" w:rsidR="006459F1" w:rsidRPr="0017307B" w:rsidRDefault="00560597" w:rsidP="00560597">
      <w:pPr>
        <w:spacing w:after="0" w:line="240" w:lineRule="auto"/>
        <w:rPr>
          <w:rFonts w:ascii="Times New Roman" w:eastAsia="Times New Roman" w:hAnsi="Times New Roman"/>
          <w:b/>
          <w:bCs/>
          <w:iCs/>
          <w:color w:val="00B050"/>
          <w:sz w:val="24"/>
          <w:szCs w:val="24"/>
        </w:rPr>
      </w:pPr>
      <w:r w:rsidRPr="009E1016">
        <w:rPr>
          <w:rFonts w:ascii="Times New Roman" w:eastAsia="Times New Roman" w:hAnsi="Times New Roman"/>
          <w:bCs/>
          <w:iCs/>
          <w:sz w:val="24"/>
          <w:szCs w:val="24"/>
        </w:rPr>
        <w:t xml:space="preserve">Проверяемый </w:t>
      </w:r>
      <w:r w:rsidR="009E1016">
        <w:rPr>
          <w:rFonts w:ascii="Times New Roman" w:eastAsia="Times New Roman" w:hAnsi="Times New Roman"/>
          <w:bCs/>
          <w:iCs/>
          <w:sz w:val="24"/>
          <w:szCs w:val="24"/>
        </w:rPr>
        <w:t xml:space="preserve">образовательный </w:t>
      </w:r>
      <w:r w:rsidRPr="009E1016">
        <w:rPr>
          <w:rFonts w:ascii="Times New Roman" w:eastAsia="Times New Roman" w:hAnsi="Times New Roman"/>
          <w:bCs/>
          <w:iCs/>
          <w:sz w:val="24"/>
          <w:szCs w:val="24"/>
        </w:rPr>
        <w:t>результат</w:t>
      </w:r>
      <w:r w:rsidR="007F0FF3">
        <w:rPr>
          <w:rFonts w:ascii="Times New Roman" w:eastAsia="Times New Roman" w:hAnsi="Times New Roman"/>
          <w:bCs/>
          <w:iCs/>
          <w:sz w:val="24"/>
          <w:szCs w:val="24"/>
        </w:rPr>
        <w:t>:</w:t>
      </w:r>
    </w:p>
    <w:tbl>
      <w:tblPr>
        <w:tblStyle w:val="aa"/>
        <w:tblpPr w:leftFromText="180" w:rightFromText="180" w:vertAnchor="text" w:horzAnchor="margin" w:tblpX="216" w:tblpY="161"/>
        <w:tblW w:w="0" w:type="auto"/>
        <w:tblLook w:val="04A0" w:firstRow="1" w:lastRow="0" w:firstColumn="1" w:lastColumn="0" w:noHBand="0" w:noVBand="1"/>
      </w:tblPr>
      <w:tblGrid>
        <w:gridCol w:w="3018"/>
        <w:gridCol w:w="7579"/>
      </w:tblGrid>
      <w:tr w:rsidR="009B4FAE" w:rsidRPr="006459F1" w14:paraId="2F34E34D" w14:textId="77777777" w:rsidTr="006459F1">
        <w:tc>
          <w:tcPr>
            <w:tcW w:w="3018" w:type="dxa"/>
          </w:tcPr>
          <w:p w14:paraId="408EA058" w14:textId="77777777" w:rsidR="009B4FAE" w:rsidRPr="006459F1" w:rsidRDefault="00560597" w:rsidP="00560597">
            <w:pPr>
              <w:jc w:val="center"/>
              <w:rPr>
                <w:rFonts w:ascii="Times New Roman" w:eastAsia="Times New Roman" w:hAnsi="Times New Roman"/>
                <w:bCs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Код и наименование и</w:t>
            </w:r>
            <w:r w:rsidRPr="009B4FAE">
              <w:rPr>
                <w:rFonts w:ascii="Times New Roman" w:hAnsi="Times New Roman"/>
                <w:sz w:val="20"/>
                <w:szCs w:val="20"/>
              </w:rPr>
              <w:t>ндикатор</w:t>
            </w:r>
            <w:r>
              <w:rPr>
                <w:rFonts w:ascii="Times New Roman" w:hAnsi="Times New Roman"/>
                <w:sz w:val="20"/>
                <w:szCs w:val="20"/>
              </w:rPr>
              <w:t>а</w:t>
            </w:r>
            <w:r w:rsidRPr="009B4FAE">
              <w:rPr>
                <w:rFonts w:ascii="Times New Roman" w:hAnsi="Times New Roman"/>
                <w:sz w:val="20"/>
                <w:szCs w:val="20"/>
              </w:rPr>
              <w:t xml:space="preserve"> достижения компетенции</w:t>
            </w:r>
          </w:p>
        </w:tc>
        <w:tc>
          <w:tcPr>
            <w:tcW w:w="7579" w:type="dxa"/>
          </w:tcPr>
          <w:p w14:paraId="3AAA380B" w14:textId="77777777" w:rsidR="009B4FAE" w:rsidRPr="006459F1" w:rsidRDefault="00560597" w:rsidP="00560597">
            <w:pPr>
              <w:jc w:val="center"/>
              <w:rPr>
                <w:rFonts w:ascii="Times New Roman" w:eastAsia="Times New Roman" w:hAnsi="Times New Roman"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/>
                <w:bCs/>
                <w:sz w:val="20"/>
                <w:szCs w:val="20"/>
              </w:rPr>
              <w:t>Образовательный результат</w:t>
            </w:r>
          </w:p>
        </w:tc>
      </w:tr>
      <w:tr w:rsidR="00560597" w:rsidRPr="006459F1" w14:paraId="2E5AEACF" w14:textId="77777777" w:rsidTr="006459F1">
        <w:tc>
          <w:tcPr>
            <w:tcW w:w="3018" w:type="dxa"/>
          </w:tcPr>
          <w:p w14:paraId="1B00CAA1" w14:textId="57A66B16" w:rsidR="00560597" w:rsidRPr="00D81C09" w:rsidRDefault="00E87083" w:rsidP="00D81C09">
            <w:pPr>
              <w:autoSpaceDE w:val="0"/>
              <w:autoSpaceDN w:val="0"/>
              <w:adjustRightInd w:val="0"/>
              <w:spacing w:after="200"/>
              <w:rPr>
                <w:rFonts w:ascii="Times New Roman" w:hAnsi="Times New Roman" w:cs="Times New Roman"/>
                <w:iCs/>
                <w:color w:val="000000" w:themeColor="text1"/>
                <w:sz w:val="20"/>
                <w:szCs w:val="20"/>
              </w:rPr>
            </w:pPr>
            <w:r w:rsidRPr="00E87083">
              <w:rPr>
                <w:rFonts w:ascii="Times New Roman" w:hAnsi="Times New Roman" w:cs="Times New Roman"/>
                <w:iCs/>
                <w:color w:val="000000" w:themeColor="text1"/>
                <w:sz w:val="20"/>
                <w:szCs w:val="20"/>
              </w:rPr>
              <w:t xml:space="preserve">ПК-1.1 Составляет схемы, алгоритмы и модели, производит расчеты для анализа </w:t>
            </w:r>
            <w:r w:rsidRPr="00E87083">
              <w:rPr>
                <w:rFonts w:ascii="Times New Roman" w:hAnsi="Times New Roman" w:cs="Times New Roman"/>
                <w:iCs/>
                <w:color w:val="000000" w:themeColor="text1"/>
                <w:sz w:val="20"/>
                <w:szCs w:val="20"/>
              </w:rPr>
              <w:lastRenderedPageBreak/>
              <w:t>процессов функционирования элементов, устройств и систем железнодорожной автоматики и телемеханики</w:t>
            </w:r>
          </w:p>
        </w:tc>
        <w:tc>
          <w:tcPr>
            <w:tcW w:w="7579" w:type="dxa"/>
          </w:tcPr>
          <w:p w14:paraId="086A4B2C" w14:textId="77777777" w:rsidR="00560597" w:rsidRDefault="00560597" w:rsidP="005D05B6">
            <w:pPr>
              <w:jc w:val="both"/>
              <w:rPr>
                <w:rFonts w:ascii="Times New Roman" w:eastAsia="Times New Roman" w:hAnsi="Times New Roman"/>
                <w:kern w:val="24"/>
                <w:sz w:val="20"/>
                <w:szCs w:val="20"/>
              </w:rPr>
            </w:pPr>
            <w:r w:rsidRPr="002103AC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lastRenderedPageBreak/>
              <w:t>Обучающийся знает:</w:t>
            </w:r>
            <w:r w:rsidRPr="002103AC">
              <w:rPr>
                <w:rFonts w:ascii="Times New Roman" w:eastAsia="Times New Roman" w:hAnsi="Times New Roman"/>
                <w:kern w:val="24"/>
                <w:sz w:val="20"/>
                <w:szCs w:val="20"/>
              </w:rPr>
              <w:t xml:space="preserve"> </w:t>
            </w:r>
            <w:r w:rsidR="00F9147B">
              <w:rPr>
                <w:rFonts w:ascii="Times New Roman" w:eastAsia="Times New Roman" w:hAnsi="Times New Roman"/>
                <w:kern w:val="24"/>
                <w:sz w:val="20"/>
                <w:szCs w:val="20"/>
              </w:rPr>
              <w:t xml:space="preserve"> </w:t>
            </w:r>
          </w:p>
          <w:p w14:paraId="70D291CD" w14:textId="77777777" w:rsidR="005D05B6" w:rsidRDefault="005D05B6" w:rsidP="005D05B6">
            <w:pPr>
              <w:jc w:val="both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  <w:r>
              <w:rPr>
                <w:rFonts w:ascii="Times New Roman" w:eastAsia="Times New Roman" w:hAnsi="Times New Roman"/>
                <w:kern w:val="24"/>
                <w:sz w:val="20"/>
                <w:szCs w:val="20"/>
              </w:rPr>
              <w:t xml:space="preserve">-основы теории дискретных </w:t>
            </w:r>
            <w:r w:rsidRPr="0022771A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>устройств; классификацию и принципы функционирования дискретных устройств и их элементов</w:t>
            </w:r>
            <w:r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 xml:space="preserve">; </w:t>
            </w:r>
          </w:p>
          <w:p w14:paraId="593055DD" w14:textId="77777777" w:rsidR="005D05B6" w:rsidRPr="006459F1" w:rsidRDefault="005D05B6" w:rsidP="005D05B6">
            <w:pPr>
              <w:jc w:val="both"/>
              <w:rPr>
                <w:rFonts w:ascii="Times New Roman" w:eastAsia="Times New Roman" w:hAnsi="Times New Roman"/>
                <w:b/>
                <w:bCs/>
                <w:i/>
                <w:iCs/>
                <w:sz w:val="20"/>
                <w:szCs w:val="20"/>
              </w:rPr>
            </w:pPr>
            <w:r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lastRenderedPageBreak/>
              <w:t>-основные устройства и оборудование ЖАТ.</w:t>
            </w:r>
          </w:p>
        </w:tc>
      </w:tr>
      <w:tr w:rsidR="00132AAA" w:rsidRPr="006459F1" w14:paraId="153F4533" w14:textId="77777777" w:rsidTr="00CD2FA0">
        <w:trPr>
          <w:trHeight w:val="338"/>
        </w:trPr>
        <w:tc>
          <w:tcPr>
            <w:tcW w:w="10597" w:type="dxa"/>
            <w:gridSpan w:val="2"/>
          </w:tcPr>
          <w:p w14:paraId="70EED3C6" w14:textId="77777777" w:rsidR="00132AAA" w:rsidRPr="00CD2FA0" w:rsidRDefault="001119C5" w:rsidP="00CD2FA0">
            <w:pPr>
              <w:pStyle w:val="abzac"/>
              <w:spacing w:before="0" w:beforeAutospacing="0" w:after="0" w:afterAutospacing="0"/>
              <w:jc w:val="center"/>
              <w:rPr>
                <w:rFonts w:cstheme="minorBidi"/>
                <w:bCs/>
                <w:iCs/>
                <w:sz w:val="20"/>
                <w:szCs w:val="20"/>
              </w:rPr>
            </w:pPr>
            <w:r>
              <w:rPr>
                <w:rFonts w:cstheme="minorBidi"/>
                <w:bCs/>
                <w:iCs/>
                <w:sz w:val="20"/>
                <w:szCs w:val="20"/>
              </w:rPr>
              <w:lastRenderedPageBreak/>
              <w:t>Типовые тестовые задания</w:t>
            </w:r>
          </w:p>
        </w:tc>
      </w:tr>
      <w:tr w:rsidR="00132AAA" w:rsidRPr="006459F1" w14:paraId="68BF2031" w14:textId="77777777" w:rsidTr="00132AAA">
        <w:trPr>
          <w:trHeight w:val="1959"/>
        </w:trPr>
        <w:tc>
          <w:tcPr>
            <w:tcW w:w="10597" w:type="dxa"/>
            <w:gridSpan w:val="2"/>
          </w:tcPr>
          <w:p w14:paraId="374E6927" w14:textId="77777777" w:rsidR="00132AAA" w:rsidRDefault="00132AAA" w:rsidP="00132AAA">
            <w:pPr>
              <w:pStyle w:val="abzac"/>
              <w:numPr>
                <w:ilvl w:val="0"/>
                <w:numId w:val="44"/>
              </w:numPr>
              <w:spacing w:before="0" w:beforeAutospacing="0" w:after="0" w:afterAutospacing="0"/>
              <w:rPr>
                <w:rFonts w:cstheme="minorBidi"/>
                <w:bCs/>
                <w:iCs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024A6ACE" wp14:editId="7BF01116">
                  <wp:extent cx="5772150" cy="1133475"/>
                  <wp:effectExtent l="0" t="0" r="0" b="9525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72150" cy="11334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624DCC7" w14:textId="77777777" w:rsidR="00132AAA" w:rsidRDefault="00132AAA" w:rsidP="00132AAA">
            <w:pPr>
              <w:pStyle w:val="abzac"/>
              <w:numPr>
                <w:ilvl w:val="0"/>
                <w:numId w:val="44"/>
              </w:numPr>
              <w:spacing w:before="0" w:beforeAutospacing="0" w:after="0" w:afterAutospacing="0"/>
              <w:rPr>
                <w:rFonts w:cstheme="minorBidi"/>
                <w:bCs/>
                <w:iCs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43CC784C" wp14:editId="162FDD65">
                  <wp:extent cx="5619750" cy="1152525"/>
                  <wp:effectExtent l="0" t="0" r="0" b="9525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19750" cy="11525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F368F70" w14:textId="77777777" w:rsidR="00132AAA" w:rsidRDefault="00132AAA" w:rsidP="00132AAA">
            <w:pPr>
              <w:pStyle w:val="abzac"/>
              <w:numPr>
                <w:ilvl w:val="0"/>
                <w:numId w:val="44"/>
              </w:numPr>
              <w:spacing w:before="0" w:beforeAutospacing="0" w:after="0" w:afterAutospacing="0"/>
              <w:rPr>
                <w:rFonts w:cstheme="minorBidi"/>
                <w:bCs/>
                <w:iCs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454D20BE" wp14:editId="3AEDE394">
                  <wp:extent cx="5505450" cy="1162050"/>
                  <wp:effectExtent l="0" t="0" r="0" b="0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05450" cy="11620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B29B106" w14:textId="77777777" w:rsidR="00132AAA" w:rsidRDefault="00132AAA" w:rsidP="00070A4D">
            <w:pPr>
              <w:pStyle w:val="abzac"/>
              <w:spacing w:before="0" w:beforeAutospacing="0" w:after="0" w:afterAutospacing="0"/>
              <w:ind w:left="360"/>
              <w:rPr>
                <w:rFonts w:cstheme="minorBidi"/>
                <w:bCs/>
                <w:iCs/>
                <w:sz w:val="20"/>
                <w:szCs w:val="20"/>
              </w:rPr>
            </w:pPr>
          </w:p>
          <w:p w14:paraId="19791E41" w14:textId="77777777" w:rsidR="00132AAA" w:rsidRDefault="00132AAA" w:rsidP="00132AAA">
            <w:pPr>
              <w:pStyle w:val="abzac"/>
              <w:numPr>
                <w:ilvl w:val="0"/>
                <w:numId w:val="44"/>
              </w:numPr>
              <w:spacing w:before="0" w:beforeAutospacing="0" w:after="0" w:afterAutospacing="0"/>
              <w:rPr>
                <w:rFonts w:cstheme="minorBidi"/>
                <w:bCs/>
                <w:iCs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53407457" wp14:editId="6ABC03B2">
                  <wp:extent cx="5657850" cy="1238250"/>
                  <wp:effectExtent l="0" t="0" r="0" b="0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57850" cy="1238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68A6CBE" w14:textId="77777777" w:rsidR="00132AAA" w:rsidRDefault="00132AAA" w:rsidP="00132AAA">
            <w:pPr>
              <w:pStyle w:val="abzac"/>
              <w:numPr>
                <w:ilvl w:val="0"/>
                <w:numId w:val="44"/>
              </w:numPr>
              <w:spacing w:before="0" w:beforeAutospacing="0" w:after="0" w:afterAutospacing="0"/>
              <w:rPr>
                <w:rFonts w:cstheme="minorBidi"/>
                <w:bCs/>
                <w:iCs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49E6B88D" wp14:editId="3342E0D9">
                  <wp:extent cx="2143125" cy="1266825"/>
                  <wp:effectExtent l="0" t="0" r="9525" b="9525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43125" cy="12668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77A99A8" w14:textId="77777777" w:rsidR="00132AAA" w:rsidRDefault="00132AAA" w:rsidP="00132AAA">
            <w:pPr>
              <w:pStyle w:val="abzac"/>
              <w:numPr>
                <w:ilvl w:val="0"/>
                <w:numId w:val="44"/>
              </w:numPr>
              <w:spacing w:before="0" w:beforeAutospacing="0" w:after="0" w:afterAutospacing="0"/>
              <w:rPr>
                <w:rFonts w:cstheme="minorBidi"/>
                <w:bCs/>
                <w:iCs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27B8C6B1" wp14:editId="76AB3051">
                  <wp:extent cx="2000250" cy="1362075"/>
                  <wp:effectExtent l="0" t="0" r="0" b="9525"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00250" cy="13620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5657355" w14:textId="77777777" w:rsidR="00132AAA" w:rsidRDefault="00132AAA" w:rsidP="00132AAA">
            <w:pPr>
              <w:pStyle w:val="abzac"/>
              <w:numPr>
                <w:ilvl w:val="0"/>
                <w:numId w:val="44"/>
              </w:numPr>
              <w:spacing w:before="0" w:beforeAutospacing="0" w:after="0" w:afterAutospacing="0"/>
              <w:rPr>
                <w:rFonts w:cstheme="minorBidi"/>
                <w:bCs/>
                <w:iCs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20698039" wp14:editId="0A68DAA9">
                  <wp:extent cx="1933575" cy="1314450"/>
                  <wp:effectExtent l="0" t="0" r="9525" b="0"/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33575" cy="13144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00671A6" w14:textId="77777777" w:rsidR="00132AAA" w:rsidRDefault="00132AAA" w:rsidP="00070A4D">
            <w:pPr>
              <w:pStyle w:val="abzac"/>
              <w:spacing w:before="0" w:beforeAutospacing="0" w:after="0" w:afterAutospacing="0"/>
              <w:ind w:left="360"/>
              <w:rPr>
                <w:rFonts w:cstheme="minorBidi"/>
                <w:bCs/>
                <w:iCs/>
                <w:sz w:val="20"/>
                <w:szCs w:val="20"/>
              </w:rPr>
            </w:pPr>
          </w:p>
          <w:p w14:paraId="0242CB1E" w14:textId="77777777" w:rsidR="00132AAA" w:rsidRDefault="00132AAA" w:rsidP="00132AAA">
            <w:pPr>
              <w:pStyle w:val="abzac"/>
              <w:numPr>
                <w:ilvl w:val="0"/>
                <w:numId w:val="44"/>
              </w:numPr>
              <w:spacing w:before="0" w:beforeAutospacing="0" w:after="0" w:afterAutospacing="0"/>
              <w:rPr>
                <w:rFonts w:cstheme="minorBidi"/>
                <w:bCs/>
                <w:iCs/>
                <w:sz w:val="20"/>
                <w:szCs w:val="20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73993199" wp14:editId="5710C13A">
                  <wp:extent cx="1876425" cy="1333500"/>
                  <wp:effectExtent l="0" t="0" r="9525" b="0"/>
                  <wp:docPr id="14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76425" cy="1333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7770142" w14:textId="77777777" w:rsidR="00132AAA" w:rsidRDefault="00132AAA" w:rsidP="00132AAA">
            <w:pPr>
              <w:pStyle w:val="abzac"/>
              <w:numPr>
                <w:ilvl w:val="0"/>
                <w:numId w:val="44"/>
              </w:numPr>
              <w:spacing w:before="0" w:beforeAutospacing="0" w:after="0" w:afterAutospacing="0"/>
              <w:rPr>
                <w:rFonts w:cstheme="minorBidi"/>
                <w:bCs/>
                <w:iCs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38D1B7A5" wp14:editId="607F0C28">
                  <wp:extent cx="2017977" cy="2209800"/>
                  <wp:effectExtent l="0" t="0" r="0" b="0"/>
                  <wp:docPr id="15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22236" cy="22144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B782623" w14:textId="77777777" w:rsidR="00132AAA" w:rsidRDefault="00132AAA" w:rsidP="00070A4D">
            <w:pPr>
              <w:pStyle w:val="abzac"/>
              <w:spacing w:before="0" w:beforeAutospacing="0" w:after="0" w:afterAutospacing="0"/>
              <w:rPr>
                <w:rFonts w:cstheme="minorBidi"/>
                <w:bCs/>
                <w:iCs/>
                <w:sz w:val="20"/>
                <w:szCs w:val="20"/>
              </w:rPr>
            </w:pPr>
          </w:p>
          <w:p w14:paraId="1B5BB913" w14:textId="77777777" w:rsidR="00132AAA" w:rsidRDefault="00132AAA" w:rsidP="00132AAA">
            <w:pPr>
              <w:pStyle w:val="abzac"/>
              <w:numPr>
                <w:ilvl w:val="0"/>
                <w:numId w:val="44"/>
              </w:numPr>
              <w:spacing w:before="0" w:beforeAutospacing="0" w:after="0" w:afterAutospacing="0"/>
              <w:rPr>
                <w:rFonts w:cstheme="minorBidi"/>
                <w:bCs/>
                <w:iCs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050244DC" wp14:editId="431855BB">
                  <wp:extent cx="1951537" cy="2152650"/>
                  <wp:effectExtent l="0" t="0" r="0" b="0"/>
                  <wp:docPr id="17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57641" cy="21593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8D7D5C3" w14:textId="77777777" w:rsidR="00132AAA" w:rsidRDefault="00132AAA" w:rsidP="00132AAA">
            <w:pPr>
              <w:pStyle w:val="abzac"/>
              <w:numPr>
                <w:ilvl w:val="0"/>
                <w:numId w:val="44"/>
              </w:numPr>
              <w:spacing w:before="0" w:beforeAutospacing="0" w:after="0" w:afterAutospacing="0"/>
              <w:rPr>
                <w:rFonts w:cstheme="minorBidi"/>
                <w:bCs/>
                <w:iCs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179DCE6A" wp14:editId="1C046611">
                  <wp:extent cx="1998696" cy="2124075"/>
                  <wp:effectExtent l="0" t="0" r="0" b="0"/>
                  <wp:docPr id="18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03655" cy="21293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B3054BB" w14:textId="77777777" w:rsidR="00132AAA" w:rsidRDefault="00132AAA" w:rsidP="00132AAA">
            <w:pPr>
              <w:pStyle w:val="abzac"/>
              <w:numPr>
                <w:ilvl w:val="0"/>
                <w:numId w:val="44"/>
              </w:numPr>
              <w:spacing w:before="0" w:beforeAutospacing="0" w:after="0" w:afterAutospacing="0"/>
              <w:rPr>
                <w:rFonts w:cstheme="minorBidi"/>
                <w:bCs/>
                <w:iCs/>
                <w:sz w:val="20"/>
                <w:szCs w:val="20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6FCC5E6F" wp14:editId="0E4FB460">
                  <wp:extent cx="2085677" cy="2200275"/>
                  <wp:effectExtent l="0" t="0" r="0" b="0"/>
                  <wp:docPr id="19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91637" cy="22065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82F814C" w14:textId="77777777" w:rsidR="00132AAA" w:rsidRDefault="00132AAA" w:rsidP="00132AAA">
            <w:pPr>
              <w:pStyle w:val="abzac"/>
              <w:numPr>
                <w:ilvl w:val="0"/>
                <w:numId w:val="44"/>
              </w:numPr>
              <w:spacing w:before="0" w:beforeAutospacing="0" w:after="0" w:afterAutospacing="0"/>
              <w:rPr>
                <w:rFonts w:cstheme="minorBidi"/>
                <w:bCs/>
                <w:iCs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22C777A8" wp14:editId="59462506">
                  <wp:extent cx="5128963" cy="2552700"/>
                  <wp:effectExtent l="0" t="0" r="0" b="0"/>
                  <wp:docPr id="20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31922" cy="255417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18001B9" w14:textId="77777777" w:rsidR="00132AAA" w:rsidRDefault="00132AAA" w:rsidP="00070A4D">
            <w:pPr>
              <w:pStyle w:val="abzac"/>
              <w:spacing w:before="0" w:beforeAutospacing="0" w:after="0" w:afterAutospacing="0"/>
              <w:ind w:left="720"/>
              <w:rPr>
                <w:rFonts w:cstheme="minorBidi"/>
                <w:bCs/>
                <w:iCs/>
                <w:sz w:val="20"/>
                <w:szCs w:val="20"/>
              </w:rPr>
            </w:pPr>
          </w:p>
          <w:p w14:paraId="46CEEA20" w14:textId="77777777" w:rsidR="00DE45AA" w:rsidRDefault="00DE45AA" w:rsidP="00132AAA">
            <w:pPr>
              <w:pStyle w:val="abzac"/>
              <w:numPr>
                <w:ilvl w:val="0"/>
                <w:numId w:val="44"/>
              </w:numPr>
              <w:spacing w:before="0" w:beforeAutospacing="0" w:after="0" w:afterAutospacing="0"/>
              <w:rPr>
                <w:rFonts w:cstheme="minorBidi"/>
                <w:bCs/>
                <w:iCs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73072B79" wp14:editId="751BA80E">
                  <wp:extent cx="4505325" cy="2470186"/>
                  <wp:effectExtent l="0" t="0" r="0" b="0"/>
                  <wp:docPr id="22" name="Рисунок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16905" cy="24765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AF8B840" w14:textId="77777777" w:rsidR="00DE45AA" w:rsidRDefault="00DE45AA" w:rsidP="00132AAA">
            <w:pPr>
              <w:pStyle w:val="abzac"/>
              <w:numPr>
                <w:ilvl w:val="0"/>
                <w:numId w:val="44"/>
              </w:numPr>
              <w:spacing w:before="0" w:beforeAutospacing="0" w:after="0" w:afterAutospacing="0"/>
              <w:rPr>
                <w:rFonts w:cstheme="minorBidi"/>
                <w:bCs/>
                <w:iCs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410B1EE4" wp14:editId="62ACE9C4">
                  <wp:extent cx="4329391" cy="2219325"/>
                  <wp:effectExtent l="0" t="0" r="0" b="0"/>
                  <wp:docPr id="23" name="Рисунок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36906" cy="22231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2C134F0" w14:textId="77777777" w:rsidR="00DE45AA" w:rsidRDefault="00DE45AA" w:rsidP="00132AAA">
            <w:pPr>
              <w:pStyle w:val="abzac"/>
              <w:numPr>
                <w:ilvl w:val="0"/>
                <w:numId w:val="44"/>
              </w:numPr>
              <w:spacing w:before="0" w:beforeAutospacing="0" w:after="0" w:afterAutospacing="0"/>
              <w:rPr>
                <w:rFonts w:cstheme="minorBidi"/>
                <w:bCs/>
                <w:iCs/>
                <w:sz w:val="20"/>
                <w:szCs w:val="20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1E90F559" wp14:editId="3A211573">
                  <wp:extent cx="4235606" cy="2114550"/>
                  <wp:effectExtent l="0" t="0" r="0" b="0"/>
                  <wp:docPr id="24" name="Рисунок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41371" cy="21174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9188BD1" w14:textId="77777777" w:rsidR="00DE45AA" w:rsidRDefault="00DE45AA" w:rsidP="00132AAA">
            <w:pPr>
              <w:pStyle w:val="abzac"/>
              <w:numPr>
                <w:ilvl w:val="0"/>
                <w:numId w:val="44"/>
              </w:numPr>
              <w:spacing w:before="0" w:beforeAutospacing="0" w:after="0" w:afterAutospacing="0"/>
              <w:rPr>
                <w:rFonts w:cstheme="minorBidi"/>
                <w:bCs/>
                <w:iCs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2240A682" wp14:editId="254098E1">
                  <wp:extent cx="4362450" cy="2055527"/>
                  <wp:effectExtent l="0" t="0" r="0" b="0"/>
                  <wp:docPr id="25" name="Рисунок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76215" cy="20620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DB8A659" w14:textId="77777777" w:rsidR="00DE45AA" w:rsidRDefault="00DE45AA" w:rsidP="00132AAA">
            <w:pPr>
              <w:pStyle w:val="abzac"/>
              <w:numPr>
                <w:ilvl w:val="0"/>
                <w:numId w:val="44"/>
              </w:numPr>
              <w:spacing w:before="0" w:beforeAutospacing="0" w:after="0" w:afterAutospacing="0"/>
              <w:rPr>
                <w:rFonts w:cstheme="minorBidi"/>
                <w:bCs/>
                <w:iCs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3A35A670" wp14:editId="373EE118">
                  <wp:extent cx="4333875" cy="2030350"/>
                  <wp:effectExtent l="0" t="0" r="0" b="0"/>
                  <wp:docPr id="26" name="Рисунок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47843" cy="203689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FD27182" w14:textId="77777777" w:rsidR="00DE45AA" w:rsidRDefault="00DE45AA" w:rsidP="00132AAA">
            <w:pPr>
              <w:pStyle w:val="abzac"/>
              <w:numPr>
                <w:ilvl w:val="0"/>
                <w:numId w:val="44"/>
              </w:numPr>
              <w:spacing w:before="0" w:beforeAutospacing="0" w:after="0" w:afterAutospacing="0"/>
              <w:rPr>
                <w:rFonts w:cstheme="minorBidi"/>
                <w:bCs/>
                <w:iCs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024E175C" wp14:editId="08E2DC66">
                  <wp:extent cx="4229100" cy="1977429"/>
                  <wp:effectExtent l="0" t="0" r="0" b="0"/>
                  <wp:docPr id="27" name="Рисунок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44537" cy="19846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7596584" w14:textId="77777777" w:rsidR="00DE45AA" w:rsidRDefault="00DE45AA" w:rsidP="00132AAA">
            <w:pPr>
              <w:pStyle w:val="abzac"/>
              <w:numPr>
                <w:ilvl w:val="0"/>
                <w:numId w:val="44"/>
              </w:numPr>
              <w:spacing w:before="0" w:beforeAutospacing="0" w:after="0" w:afterAutospacing="0"/>
              <w:rPr>
                <w:rFonts w:cstheme="minorBidi"/>
                <w:bCs/>
                <w:iCs/>
                <w:sz w:val="20"/>
                <w:szCs w:val="20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022DDC79" wp14:editId="346FC6E5">
                  <wp:extent cx="4848437" cy="2238375"/>
                  <wp:effectExtent l="0" t="0" r="0" b="0"/>
                  <wp:docPr id="28" name="Рисунок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67419" cy="22471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B9831E7" w14:textId="77777777" w:rsidR="00DE45AA" w:rsidRPr="00CD2FA0" w:rsidRDefault="00DE45AA" w:rsidP="00070A4D">
            <w:pPr>
              <w:pStyle w:val="abzac"/>
              <w:spacing w:before="0" w:beforeAutospacing="0" w:after="0" w:afterAutospacing="0"/>
              <w:ind w:left="360"/>
              <w:rPr>
                <w:rFonts w:cstheme="minorBidi"/>
                <w:bCs/>
                <w:iCs/>
                <w:sz w:val="20"/>
                <w:szCs w:val="20"/>
              </w:rPr>
            </w:pPr>
          </w:p>
        </w:tc>
      </w:tr>
    </w:tbl>
    <w:p w14:paraId="0742D743" w14:textId="77777777" w:rsidR="00FB6084" w:rsidRDefault="00FB6084" w:rsidP="00FB6084">
      <w:pPr>
        <w:spacing w:after="0" w:line="240" w:lineRule="auto"/>
        <w:rPr>
          <w:rFonts w:ascii="Times New Roman" w:eastAsia="Times New Roman" w:hAnsi="Times New Roman"/>
          <w:bCs/>
          <w:iCs/>
          <w:sz w:val="28"/>
          <w:szCs w:val="28"/>
        </w:rPr>
      </w:pPr>
    </w:p>
    <w:p w14:paraId="2A48E88D" w14:textId="77777777" w:rsidR="00995B55" w:rsidRPr="00B24C1F" w:rsidRDefault="00995B55" w:rsidP="00995B55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Cs/>
          <w:color w:val="00B050"/>
          <w:sz w:val="28"/>
          <w:szCs w:val="28"/>
        </w:rPr>
      </w:pPr>
    </w:p>
    <w:p w14:paraId="4A0E4070" w14:textId="77777777" w:rsidR="00995B55" w:rsidRPr="009E1016" w:rsidRDefault="00995B55" w:rsidP="00995B55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Cs/>
          <w:sz w:val="24"/>
          <w:szCs w:val="24"/>
        </w:rPr>
      </w:pP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2.2 Типовые задания для оценки </w:t>
      </w:r>
      <w:proofErr w:type="spellStart"/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навыкового</w:t>
      </w:r>
      <w:proofErr w:type="spellEnd"/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образовательного результата</w:t>
      </w:r>
    </w:p>
    <w:p w14:paraId="1FCAF303" w14:textId="77777777" w:rsidR="00995B55" w:rsidRPr="009E1016" w:rsidRDefault="00995B55" w:rsidP="00995B55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Cs/>
          <w:sz w:val="24"/>
          <w:szCs w:val="24"/>
        </w:rPr>
      </w:pPr>
    </w:p>
    <w:p w14:paraId="47D98A43" w14:textId="77777777" w:rsidR="00386731" w:rsidRDefault="00995B55" w:rsidP="00995B55">
      <w:pPr>
        <w:spacing w:after="0" w:line="240" w:lineRule="auto"/>
        <w:rPr>
          <w:rFonts w:ascii="Times New Roman" w:eastAsia="Times New Roman" w:hAnsi="Times New Roman"/>
          <w:iCs/>
          <w:sz w:val="24"/>
          <w:szCs w:val="24"/>
        </w:rPr>
      </w:pPr>
      <w:r w:rsidRPr="009E1016">
        <w:rPr>
          <w:rFonts w:ascii="Times New Roman" w:eastAsia="Times New Roman" w:hAnsi="Times New Roman"/>
          <w:bCs/>
          <w:iCs/>
          <w:sz w:val="24"/>
          <w:szCs w:val="24"/>
        </w:rPr>
        <w:t xml:space="preserve">Проверяемый </w:t>
      </w:r>
      <w:r w:rsidR="009E1016">
        <w:rPr>
          <w:rFonts w:ascii="Times New Roman" w:eastAsia="Times New Roman" w:hAnsi="Times New Roman"/>
          <w:bCs/>
          <w:iCs/>
          <w:sz w:val="24"/>
          <w:szCs w:val="24"/>
        </w:rPr>
        <w:t>образовательный</w:t>
      </w:r>
      <w:r w:rsidR="009E1016" w:rsidRPr="009E1016">
        <w:rPr>
          <w:rFonts w:ascii="Times New Roman" w:eastAsia="Times New Roman" w:hAnsi="Times New Roman"/>
          <w:bCs/>
          <w:iCs/>
          <w:sz w:val="24"/>
          <w:szCs w:val="24"/>
        </w:rPr>
        <w:t xml:space="preserve"> </w:t>
      </w:r>
      <w:r w:rsidRPr="009E1016">
        <w:rPr>
          <w:rFonts w:ascii="Times New Roman" w:eastAsia="Times New Roman" w:hAnsi="Times New Roman"/>
          <w:bCs/>
          <w:iCs/>
          <w:sz w:val="24"/>
          <w:szCs w:val="24"/>
        </w:rPr>
        <w:t>результат</w:t>
      </w:r>
      <w:r w:rsidR="00D81C09">
        <w:rPr>
          <w:rFonts w:ascii="Times New Roman" w:eastAsia="Times New Roman" w:hAnsi="Times New Roman"/>
          <w:bCs/>
          <w:iCs/>
          <w:sz w:val="24"/>
          <w:szCs w:val="24"/>
        </w:rPr>
        <w:t>:</w:t>
      </w:r>
    </w:p>
    <w:tbl>
      <w:tblPr>
        <w:tblStyle w:val="aa"/>
        <w:tblpPr w:leftFromText="180" w:rightFromText="180" w:vertAnchor="text" w:horzAnchor="margin" w:tblpX="216" w:tblpY="161"/>
        <w:tblW w:w="0" w:type="auto"/>
        <w:tblLook w:val="04A0" w:firstRow="1" w:lastRow="0" w:firstColumn="1" w:lastColumn="0" w:noHBand="0" w:noVBand="1"/>
      </w:tblPr>
      <w:tblGrid>
        <w:gridCol w:w="2910"/>
        <w:gridCol w:w="7722"/>
      </w:tblGrid>
      <w:tr w:rsidR="002103AC" w:rsidRPr="006459F1" w14:paraId="24B4A518" w14:textId="77777777" w:rsidTr="00E17522">
        <w:tc>
          <w:tcPr>
            <w:tcW w:w="2910" w:type="dxa"/>
          </w:tcPr>
          <w:p w14:paraId="7F9A13D0" w14:textId="77777777" w:rsidR="002103AC" w:rsidRPr="006459F1" w:rsidRDefault="002103AC" w:rsidP="00E17522">
            <w:pPr>
              <w:jc w:val="center"/>
              <w:rPr>
                <w:rFonts w:ascii="Times New Roman" w:eastAsia="Times New Roman" w:hAnsi="Times New Roman"/>
                <w:bCs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Код и наименование и</w:t>
            </w:r>
            <w:r w:rsidRPr="009B4FAE">
              <w:rPr>
                <w:rFonts w:ascii="Times New Roman" w:hAnsi="Times New Roman"/>
                <w:sz w:val="20"/>
                <w:szCs w:val="20"/>
              </w:rPr>
              <w:t>ндикатор</w:t>
            </w:r>
            <w:r>
              <w:rPr>
                <w:rFonts w:ascii="Times New Roman" w:hAnsi="Times New Roman"/>
                <w:sz w:val="20"/>
                <w:szCs w:val="20"/>
              </w:rPr>
              <w:t>а</w:t>
            </w:r>
            <w:r w:rsidRPr="009B4FAE">
              <w:rPr>
                <w:rFonts w:ascii="Times New Roman" w:hAnsi="Times New Roman"/>
                <w:sz w:val="20"/>
                <w:szCs w:val="20"/>
              </w:rPr>
              <w:t xml:space="preserve"> достижения компетенции</w:t>
            </w:r>
          </w:p>
        </w:tc>
        <w:tc>
          <w:tcPr>
            <w:tcW w:w="7722" w:type="dxa"/>
          </w:tcPr>
          <w:p w14:paraId="54F70CD8" w14:textId="77777777" w:rsidR="002103AC" w:rsidRPr="006459F1" w:rsidRDefault="002103AC" w:rsidP="00E17522">
            <w:pPr>
              <w:jc w:val="center"/>
              <w:rPr>
                <w:rFonts w:ascii="Times New Roman" w:eastAsia="Times New Roman" w:hAnsi="Times New Roman"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/>
                <w:bCs/>
                <w:sz w:val="20"/>
                <w:szCs w:val="20"/>
              </w:rPr>
              <w:t>Образовательный результат</w:t>
            </w:r>
          </w:p>
        </w:tc>
      </w:tr>
      <w:tr w:rsidR="002103AC" w:rsidRPr="006459F1" w14:paraId="2B9FD143" w14:textId="77777777" w:rsidTr="00E17522">
        <w:tc>
          <w:tcPr>
            <w:tcW w:w="2910" w:type="dxa"/>
          </w:tcPr>
          <w:p w14:paraId="412E4F67" w14:textId="12E0DF9F" w:rsidR="002103AC" w:rsidRPr="00D81C09" w:rsidRDefault="00E87083" w:rsidP="00D81C09">
            <w:pPr>
              <w:autoSpaceDE w:val="0"/>
              <w:autoSpaceDN w:val="0"/>
              <w:adjustRightInd w:val="0"/>
              <w:spacing w:after="200"/>
              <w:rPr>
                <w:rFonts w:ascii="Times New Roman" w:hAnsi="Times New Roman" w:cs="Times New Roman"/>
                <w:iCs/>
                <w:color w:val="000000" w:themeColor="text1"/>
                <w:sz w:val="20"/>
                <w:szCs w:val="20"/>
              </w:rPr>
            </w:pPr>
            <w:r w:rsidRPr="00E87083">
              <w:rPr>
                <w:rFonts w:ascii="Times New Roman" w:hAnsi="Times New Roman" w:cs="Times New Roman"/>
                <w:iCs/>
                <w:color w:val="000000" w:themeColor="text1"/>
                <w:sz w:val="20"/>
                <w:szCs w:val="20"/>
              </w:rPr>
              <w:t>ПК-1.1 Составляет схемы, алгоритмы и модели, производит расчеты для анализа процессов функционирования элементов, устройств и систем железнодорожной автоматики и телемеханики</w:t>
            </w:r>
          </w:p>
        </w:tc>
        <w:tc>
          <w:tcPr>
            <w:tcW w:w="7722" w:type="dxa"/>
          </w:tcPr>
          <w:p w14:paraId="28A8F969" w14:textId="77777777" w:rsidR="005D05B6" w:rsidRDefault="002103AC" w:rsidP="005D05B6">
            <w:pPr>
              <w:jc w:val="both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  <w:r w:rsidRPr="002103AC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 xml:space="preserve">Обучающийся </w:t>
            </w:r>
            <w:r w:rsidR="00995B55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>умеет</w:t>
            </w:r>
            <w:r w:rsidRPr="002103AC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>:</w:t>
            </w:r>
          </w:p>
          <w:p w14:paraId="7575068F" w14:textId="77777777" w:rsidR="005D05B6" w:rsidRDefault="002103AC" w:rsidP="005D05B6">
            <w:pPr>
              <w:jc w:val="both"/>
              <w:rPr>
                <w:rFonts w:ascii="Times New Roman" w:eastAsia="Times New Roman" w:hAnsi="Times New Roman"/>
                <w:kern w:val="24"/>
                <w:sz w:val="20"/>
                <w:szCs w:val="20"/>
              </w:rPr>
            </w:pPr>
            <w:r w:rsidRPr="002103AC">
              <w:rPr>
                <w:rFonts w:ascii="Times New Roman" w:eastAsia="Times New Roman" w:hAnsi="Times New Roman"/>
                <w:kern w:val="24"/>
                <w:sz w:val="20"/>
                <w:szCs w:val="20"/>
              </w:rPr>
              <w:t xml:space="preserve"> </w:t>
            </w:r>
            <w:r w:rsidR="005D05B6">
              <w:rPr>
                <w:rFonts w:ascii="Times New Roman" w:eastAsia="Times New Roman" w:hAnsi="Times New Roman"/>
                <w:kern w:val="24"/>
                <w:sz w:val="20"/>
                <w:szCs w:val="20"/>
              </w:rPr>
              <w:t>-применять прикладное программное обеспечение для решения практических задач, описывающие поведение реальных дискретных устройств;</w:t>
            </w:r>
          </w:p>
          <w:p w14:paraId="25899EDA" w14:textId="77777777" w:rsidR="002103AC" w:rsidRPr="00F9147B" w:rsidRDefault="005D05B6" w:rsidP="005D05B6">
            <w:pPr>
              <w:jc w:val="both"/>
              <w:rPr>
                <w:rFonts w:ascii="Times New Roman" w:eastAsia="Times New Roman" w:hAnsi="Times New Roman"/>
                <w:kern w:val="24"/>
                <w:sz w:val="20"/>
                <w:szCs w:val="20"/>
              </w:rPr>
            </w:pPr>
            <w:r>
              <w:rPr>
                <w:rFonts w:ascii="Times New Roman" w:eastAsia="Times New Roman" w:hAnsi="Times New Roman"/>
                <w:kern w:val="24"/>
                <w:sz w:val="20"/>
                <w:szCs w:val="20"/>
              </w:rPr>
              <w:t>- основные методы анализа и синтеза комбинационных логических схем и схем с памятью.</w:t>
            </w:r>
          </w:p>
        </w:tc>
      </w:tr>
      <w:tr w:rsidR="002103AC" w:rsidRPr="006459F1" w14:paraId="431E9B6B" w14:textId="77777777" w:rsidTr="00E17522">
        <w:trPr>
          <w:trHeight w:val="743"/>
        </w:trPr>
        <w:tc>
          <w:tcPr>
            <w:tcW w:w="10632" w:type="dxa"/>
            <w:gridSpan w:val="2"/>
          </w:tcPr>
          <w:p w14:paraId="2D2BB66E" w14:textId="77777777" w:rsidR="009D77D6" w:rsidRPr="00070A4D" w:rsidRDefault="009D77D6" w:rsidP="009D77D6">
            <w:pPr>
              <w:pStyle w:val="af2"/>
              <w:spacing w:before="0" w:beforeAutospacing="0" w:after="0" w:afterAutospacing="0"/>
              <w:rPr>
                <w:rFonts w:cstheme="minorBidi"/>
                <w:bCs/>
                <w:iCs/>
                <w:sz w:val="20"/>
                <w:szCs w:val="20"/>
              </w:rPr>
            </w:pPr>
            <w:r w:rsidRPr="00070A4D">
              <w:rPr>
                <w:rFonts w:cstheme="minorBidi"/>
                <w:bCs/>
                <w:iCs/>
                <w:sz w:val="20"/>
                <w:szCs w:val="20"/>
              </w:rPr>
              <w:t>1) Составить таблицу истинности дискретного устройства.</w:t>
            </w:r>
          </w:p>
          <w:p w14:paraId="0102718E" w14:textId="77777777" w:rsidR="009D77D6" w:rsidRPr="00070A4D" w:rsidRDefault="009D77D6" w:rsidP="009D77D6">
            <w:pPr>
              <w:pStyle w:val="af2"/>
              <w:spacing w:before="0" w:beforeAutospacing="0" w:after="0" w:afterAutospacing="0"/>
              <w:rPr>
                <w:rFonts w:cstheme="minorBidi"/>
                <w:bCs/>
                <w:iCs/>
                <w:sz w:val="20"/>
                <w:szCs w:val="20"/>
              </w:rPr>
            </w:pPr>
            <w:r w:rsidRPr="00070A4D">
              <w:rPr>
                <w:rFonts w:cstheme="minorBidi"/>
                <w:bCs/>
                <w:iCs/>
                <w:sz w:val="20"/>
                <w:szCs w:val="20"/>
              </w:rPr>
              <w:t>2) По таблице истинности дискретного устройства минимизировать логическое выражение его выхода.</w:t>
            </w:r>
          </w:p>
          <w:p w14:paraId="55CB1506" w14:textId="77777777" w:rsidR="009D77D6" w:rsidRPr="00070A4D" w:rsidRDefault="009D77D6" w:rsidP="009D77D6">
            <w:pPr>
              <w:pStyle w:val="af2"/>
              <w:spacing w:before="0" w:beforeAutospacing="0" w:after="0" w:afterAutospacing="0"/>
              <w:rPr>
                <w:rFonts w:cstheme="minorBidi"/>
                <w:bCs/>
                <w:iCs/>
                <w:sz w:val="20"/>
                <w:szCs w:val="20"/>
              </w:rPr>
            </w:pPr>
            <w:r w:rsidRPr="00070A4D">
              <w:rPr>
                <w:rFonts w:cstheme="minorBidi"/>
                <w:bCs/>
                <w:iCs/>
                <w:sz w:val="20"/>
                <w:szCs w:val="20"/>
              </w:rPr>
              <w:t xml:space="preserve">3) Минимизировать БФ шести переменных с помощью карт Карно. </w:t>
            </w:r>
            <w:r w:rsidRPr="00070A4D">
              <w:rPr>
                <w:rFonts w:cstheme="minorBidi"/>
                <w:bCs/>
                <w:iCs/>
                <w:sz w:val="20"/>
                <w:szCs w:val="20"/>
              </w:rPr>
              <w:br/>
              <w:t>4) Найти аналитически  минимальную дизъюнктивную нормальную форму БФ шести переменных.</w:t>
            </w:r>
            <w:r w:rsidRPr="00070A4D">
              <w:rPr>
                <w:rFonts w:cstheme="minorBidi"/>
                <w:bCs/>
                <w:iCs/>
                <w:sz w:val="20"/>
                <w:szCs w:val="20"/>
              </w:rPr>
              <w:br/>
              <w:t>5) Составить таблицу истинности БФ, представленной в совершенной дизъюнктивной нормальной форме (СДНФ).</w:t>
            </w:r>
            <w:r w:rsidRPr="00070A4D">
              <w:rPr>
                <w:rFonts w:cstheme="minorBidi"/>
                <w:bCs/>
                <w:iCs/>
                <w:sz w:val="20"/>
                <w:szCs w:val="20"/>
              </w:rPr>
              <w:br/>
              <w:t>6) Преобразовать дизъюнктивную нормальную форму логического выражения в совершенную дизъюнктивную нормальную форму.</w:t>
            </w:r>
            <w:r w:rsidRPr="00070A4D">
              <w:rPr>
                <w:rFonts w:cstheme="minorBidi"/>
                <w:bCs/>
                <w:iCs/>
                <w:sz w:val="20"/>
                <w:szCs w:val="20"/>
              </w:rPr>
              <w:br/>
              <w:t>7) Представить логическую функцию шести аргументов в базисе «ИЛИ-НЕ».</w:t>
            </w:r>
            <w:r w:rsidRPr="00070A4D">
              <w:rPr>
                <w:rFonts w:cstheme="minorBidi"/>
                <w:bCs/>
                <w:iCs/>
                <w:sz w:val="20"/>
                <w:szCs w:val="20"/>
              </w:rPr>
              <w:br/>
              <w:t>8) Представить логическую функцию шести аргументов в базисе «И-НЕ».</w:t>
            </w:r>
            <w:r w:rsidRPr="00070A4D">
              <w:rPr>
                <w:rFonts w:cstheme="minorBidi"/>
                <w:bCs/>
                <w:iCs/>
                <w:sz w:val="20"/>
                <w:szCs w:val="20"/>
              </w:rPr>
              <w:br/>
              <w:t>9) Составить функциональную схему на логических элементах в базисе «И,ИЛИ,НЕ», реализующую БФ шести переменных.</w:t>
            </w:r>
            <w:r w:rsidRPr="00070A4D">
              <w:rPr>
                <w:rFonts w:cstheme="minorBidi"/>
                <w:bCs/>
                <w:iCs/>
                <w:sz w:val="20"/>
                <w:szCs w:val="20"/>
              </w:rPr>
              <w:br/>
              <w:t>10) Составить релейно-контактную схему, реализующую БФ шести переменных.</w:t>
            </w:r>
            <w:r w:rsidRPr="00070A4D">
              <w:rPr>
                <w:rFonts w:cstheme="minorBidi"/>
                <w:bCs/>
                <w:iCs/>
                <w:sz w:val="20"/>
                <w:szCs w:val="20"/>
              </w:rPr>
              <w:br/>
              <w:t>11) Составить схему на элементах «И-НЕ», реализующую БФ шести переменных.</w:t>
            </w:r>
          </w:p>
          <w:p w14:paraId="6AF2691C" w14:textId="77777777" w:rsidR="009D77D6" w:rsidRPr="00070A4D" w:rsidRDefault="009D77D6" w:rsidP="009D77D6">
            <w:pPr>
              <w:pStyle w:val="af2"/>
              <w:spacing w:before="0" w:beforeAutospacing="0" w:after="0" w:afterAutospacing="0"/>
              <w:rPr>
                <w:rFonts w:cstheme="minorBidi"/>
                <w:bCs/>
                <w:iCs/>
                <w:sz w:val="20"/>
                <w:szCs w:val="20"/>
              </w:rPr>
            </w:pPr>
            <w:r w:rsidRPr="00070A4D">
              <w:rPr>
                <w:rFonts w:cstheme="minorBidi"/>
                <w:bCs/>
                <w:iCs/>
                <w:sz w:val="20"/>
                <w:szCs w:val="20"/>
              </w:rPr>
              <w:t>12) Составить схему на элементах «ИЛИ-НЕ», реализующую БФ шести переменных.</w:t>
            </w:r>
          </w:p>
          <w:p w14:paraId="70B74BFC" w14:textId="77777777" w:rsidR="009D77D6" w:rsidRPr="00070A4D" w:rsidRDefault="009D77D6" w:rsidP="009D77D6">
            <w:pPr>
              <w:pStyle w:val="af2"/>
              <w:spacing w:before="0" w:beforeAutospacing="0" w:after="0" w:afterAutospacing="0"/>
              <w:rPr>
                <w:rFonts w:cstheme="minorBidi"/>
                <w:bCs/>
                <w:iCs/>
                <w:sz w:val="20"/>
                <w:szCs w:val="20"/>
              </w:rPr>
            </w:pPr>
            <w:r w:rsidRPr="00070A4D">
              <w:rPr>
                <w:rFonts w:cstheme="minorBidi"/>
                <w:bCs/>
                <w:iCs/>
                <w:sz w:val="20"/>
                <w:szCs w:val="20"/>
              </w:rPr>
              <w:t>13) Составить диодную схему, реализующую БФ шести переменных,  в виде диодной матрицы.</w:t>
            </w:r>
          </w:p>
          <w:p w14:paraId="42EAE348" w14:textId="77777777" w:rsidR="009D77D6" w:rsidRPr="00070A4D" w:rsidRDefault="009D77D6" w:rsidP="009D77D6">
            <w:pPr>
              <w:pStyle w:val="af2"/>
              <w:spacing w:before="0" w:beforeAutospacing="0" w:after="0" w:afterAutospacing="0"/>
              <w:rPr>
                <w:rFonts w:cstheme="minorBidi"/>
                <w:bCs/>
                <w:iCs/>
                <w:sz w:val="20"/>
                <w:szCs w:val="20"/>
              </w:rPr>
            </w:pPr>
            <w:r w:rsidRPr="00070A4D">
              <w:rPr>
                <w:rFonts w:cstheme="minorBidi"/>
                <w:bCs/>
                <w:iCs/>
                <w:sz w:val="20"/>
                <w:szCs w:val="20"/>
              </w:rPr>
              <w:t xml:space="preserve">14) Составить логическую схему в базисе «И-НЕ», реализующую БФ шести переменных. </w:t>
            </w:r>
          </w:p>
          <w:p w14:paraId="481E07D0" w14:textId="77777777" w:rsidR="002103AC" w:rsidRPr="00070A4D" w:rsidRDefault="009D77D6" w:rsidP="009D77D6">
            <w:pPr>
              <w:jc w:val="both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  <w:r w:rsidRPr="00070A4D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>15) Составить логическую схему в базисе «ИЛИ-НЕ», реализующую БФ шести переменных.</w:t>
            </w:r>
          </w:p>
        </w:tc>
      </w:tr>
      <w:tr w:rsidR="00995B55" w:rsidRPr="006459F1" w14:paraId="526DB39B" w14:textId="77777777" w:rsidTr="008B4342">
        <w:trPr>
          <w:trHeight w:val="478"/>
        </w:trPr>
        <w:tc>
          <w:tcPr>
            <w:tcW w:w="2910" w:type="dxa"/>
          </w:tcPr>
          <w:p w14:paraId="083D1E15" w14:textId="77777777" w:rsidR="00995B55" w:rsidRPr="00D81C09" w:rsidRDefault="00505461" w:rsidP="00D81C09">
            <w:pPr>
              <w:autoSpaceDE w:val="0"/>
              <w:autoSpaceDN w:val="0"/>
              <w:adjustRightInd w:val="0"/>
              <w:spacing w:after="200"/>
              <w:rPr>
                <w:rFonts w:ascii="Times New Roman" w:hAnsi="Times New Roman" w:cs="Times New Roman"/>
                <w:iCs/>
                <w:color w:val="000000" w:themeColor="text1"/>
                <w:sz w:val="20"/>
                <w:szCs w:val="20"/>
              </w:rPr>
            </w:pPr>
            <w:r w:rsidRPr="00D81C09">
              <w:rPr>
                <w:rFonts w:ascii="Times New Roman" w:hAnsi="Times New Roman" w:cs="Times New Roman"/>
                <w:iCs/>
                <w:color w:val="000000" w:themeColor="text1"/>
                <w:sz w:val="20"/>
                <w:szCs w:val="20"/>
              </w:rPr>
              <w:t>ПК-1.7. Разрабатывает алгоритмы, применяет прикладное программное обеспечение для описания функционирования и получения показателей работы оборудования, устройств и систем ЖАТ,  при разработке новых устройств и систем ЖАТ</w:t>
            </w:r>
          </w:p>
        </w:tc>
        <w:tc>
          <w:tcPr>
            <w:tcW w:w="7722" w:type="dxa"/>
          </w:tcPr>
          <w:p w14:paraId="2BB7C6AD" w14:textId="77777777" w:rsidR="00995B55" w:rsidRDefault="00995B55" w:rsidP="005D05B6">
            <w:pPr>
              <w:jc w:val="both"/>
              <w:rPr>
                <w:rFonts w:ascii="Times New Roman" w:eastAsia="Times New Roman" w:hAnsi="Times New Roman"/>
                <w:iCs/>
                <w:kern w:val="24"/>
                <w:sz w:val="20"/>
                <w:szCs w:val="20"/>
              </w:rPr>
            </w:pPr>
            <w:r w:rsidRPr="002103AC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 xml:space="preserve">Обучающийся </w:t>
            </w:r>
            <w:r w:rsidR="008B4342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>владеет</w:t>
            </w:r>
            <w:r w:rsidRPr="002103AC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>:</w:t>
            </w:r>
            <w:r w:rsidRPr="002103AC">
              <w:rPr>
                <w:rFonts w:ascii="Times New Roman" w:eastAsia="Times New Roman" w:hAnsi="Times New Roman"/>
                <w:kern w:val="24"/>
                <w:sz w:val="20"/>
                <w:szCs w:val="20"/>
              </w:rPr>
              <w:t xml:space="preserve"> </w:t>
            </w:r>
            <w:r w:rsidR="00F9147B">
              <w:rPr>
                <w:rFonts w:ascii="Times New Roman" w:eastAsia="Times New Roman" w:hAnsi="Times New Roman"/>
                <w:iCs/>
                <w:kern w:val="24"/>
                <w:sz w:val="20"/>
                <w:szCs w:val="20"/>
              </w:rPr>
              <w:t xml:space="preserve"> </w:t>
            </w:r>
          </w:p>
          <w:p w14:paraId="444D936B" w14:textId="25AC2A97" w:rsidR="005D05B6" w:rsidRDefault="005D05B6" w:rsidP="005D05B6">
            <w:pPr>
              <w:jc w:val="both"/>
              <w:rPr>
                <w:rFonts w:ascii="Times New Roman" w:eastAsia="Times New Roman" w:hAnsi="Times New Roman"/>
                <w:iCs/>
                <w:kern w:val="24"/>
                <w:sz w:val="20"/>
                <w:szCs w:val="20"/>
              </w:rPr>
            </w:pPr>
            <w:r>
              <w:rPr>
                <w:rFonts w:ascii="Times New Roman" w:eastAsia="Times New Roman" w:hAnsi="Times New Roman"/>
                <w:iCs/>
                <w:kern w:val="24"/>
                <w:sz w:val="20"/>
                <w:szCs w:val="20"/>
              </w:rPr>
              <w:t xml:space="preserve">-навыками описания функционирования и получения показателей работы оборудования и получения показателей работы оборудования, устройств и систем ЖАТ; </w:t>
            </w:r>
          </w:p>
          <w:p w14:paraId="6F1D4F07" w14:textId="77777777" w:rsidR="005D05B6" w:rsidRDefault="005D05B6" w:rsidP="005D05B6">
            <w:pPr>
              <w:jc w:val="both"/>
              <w:rPr>
                <w:rFonts w:ascii="Times New Roman" w:eastAsia="Times New Roman" w:hAnsi="Times New Roman"/>
                <w:bCs/>
                <w:i/>
                <w:iCs/>
                <w:sz w:val="20"/>
                <w:szCs w:val="20"/>
              </w:rPr>
            </w:pPr>
            <w:r>
              <w:rPr>
                <w:rFonts w:ascii="Times New Roman" w:eastAsia="Times New Roman" w:hAnsi="Times New Roman"/>
                <w:iCs/>
                <w:kern w:val="24"/>
                <w:sz w:val="20"/>
                <w:szCs w:val="20"/>
              </w:rPr>
              <w:t>-навыками использования формальных методов анализа ДУ по его схеме и синтеза ДУ по заданному алгоритму функционирования.</w:t>
            </w:r>
          </w:p>
        </w:tc>
      </w:tr>
      <w:tr w:rsidR="008B4342" w:rsidRPr="006459F1" w14:paraId="7227812D" w14:textId="77777777" w:rsidTr="00092DBB">
        <w:trPr>
          <w:trHeight w:val="743"/>
        </w:trPr>
        <w:tc>
          <w:tcPr>
            <w:tcW w:w="10632" w:type="dxa"/>
            <w:gridSpan w:val="2"/>
          </w:tcPr>
          <w:p w14:paraId="55902915" w14:textId="77777777" w:rsidR="009D77D6" w:rsidRPr="00070A4D" w:rsidRDefault="009D77D6" w:rsidP="009D77D6">
            <w:pPr>
              <w:pStyle w:val="af2"/>
              <w:spacing w:before="0" w:beforeAutospacing="0" w:after="0" w:afterAutospacing="0"/>
              <w:rPr>
                <w:rFonts w:cstheme="minorBidi"/>
                <w:bCs/>
                <w:iCs/>
                <w:sz w:val="20"/>
                <w:szCs w:val="20"/>
              </w:rPr>
            </w:pPr>
            <w:r w:rsidRPr="00070A4D">
              <w:rPr>
                <w:rFonts w:cstheme="minorBidi"/>
                <w:bCs/>
                <w:iCs/>
                <w:sz w:val="20"/>
                <w:szCs w:val="20"/>
              </w:rPr>
              <w:t xml:space="preserve">1) Выполнить анализ релейно-контактной схемы логического автомата. </w:t>
            </w:r>
          </w:p>
          <w:p w14:paraId="1684FA6D" w14:textId="77777777" w:rsidR="009D77D6" w:rsidRPr="00070A4D" w:rsidRDefault="009D77D6" w:rsidP="009D77D6">
            <w:pPr>
              <w:pStyle w:val="af2"/>
              <w:spacing w:before="0" w:beforeAutospacing="0" w:after="0" w:afterAutospacing="0"/>
              <w:rPr>
                <w:rFonts w:cstheme="minorBidi"/>
                <w:bCs/>
                <w:iCs/>
                <w:sz w:val="20"/>
                <w:szCs w:val="20"/>
              </w:rPr>
            </w:pPr>
            <w:r w:rsidRPr="00070A4D">
              <w:rPr>
                <w:rFonts w:cstheme="minorBidi"/>
                <w:bCs/>
                <w:iCs/>
                <w:sz w:val="20"/>
                <w:szCs w:val="20"/>
              </w:rPr>
              <w:t>2) Выполнить анализ схемы логического автомата, построенной на диодах.</w:t>
            </w:r>
          </w:p>
          <w:p w14:paraId="0687DB60" w14:textId="77777777" w:rsidR="009D77D6" w:rsidRPr="00070A4D" w:rsidRDefault="009D77D6" w:rsidP="009D77D6">
            <w:pPr>
              <w:pStyle w:val="af2"/>
              <w:spacing w:before="0" w:beforeAutospacing="0" w:after="0" w:afterAutospacing="0"/>
              <w:rPr>
                <w:rFonts w:cstheme="minorBidi"/>
                <w:bCs/>
                <w:iCs/>
                <w:sz w:val="20"/>
                <w:szCs w:val="20"/>
              </w:rPr>
            </w:pPr>
            <w:r w:rsidRPr="00070A4D">
              <w:rPr>
                <w:rFonts w:cstheme="minorBidi"/>
                <w:bCs/>
                <w:iCs/>
                <w:sz w:val="20"/>
                <w:szCs w:val="20"/>
              </w:rPr>
              <w:t>3) Выполнить анализ схемы логического автомата, построенной на транзисторах.</w:t>
            </w:r>
          </w:p>
          <w:p w14:paraId="24F7B90F" w14:textId="77777777" w:rsidR="009D77D6" w:rsidRPr="00070A4D" w:rsidRDefault="009D77D6" w:rsidP="009D77D6">
            <w:pPr>
              <w:pStyle w:val="af2"/>
              <w:spacing w:before="0" w:beforeAutospacing="0" w:after="0" w:afterAutospacing="0"/>
              <w:rPr>
                <w:rFonts w:cstheme="minorBidi"/>
                <w:bCs/>
                <w:iCs/>
                <w:sz w:val="20"/>
                <w:szCs w:val="20"/>
              </w:rPr>
            </w:pPr>
            <w:r w:rsidRPr="00070A4D">
              <w:rPr>
                <w:rFonts w:cstheme="minorBidi"/>
                <w:bCs/>
                <w:iCs/>
                <w:sz w:val="20"/>
                <w:szCs w:val="20"/>
              </w:rPr>
              <w:t>4) Выполнить анализ схемы логического автомата, построенной на элементах «И-НЕ».</w:t>
            </w:r>
          </w:p>
          <w:p w14:paraId="4E833D5B" w14:textId="77777777" w:rsidR="009D77D6" w:rsidRPr="00070A4D" w:rsidRDefault="009D77D6" w:rsidP="009D77D6">
            <w:pPr>
              <w:pStyle w:val="af2"/>
              <w:spacing w:before="0" w:beforeAutospacing="0" w:after="0" w:afterAutospacing="0"/>
              <w:rPr>
                <w:rFonts w:cstheme="minorBidi"/>
                <w:bCs/>
                <w:iCs/>
                <w:sz w:val="20"/>
                <w:szCs w:val="20"/>
              </w:rPr>
            </w:pPr>
            <w:r w:rsidRPr="00070A4D">
              <w:rPr>
                <w:rFonts w:cstheme="minorBidi"/>
                <w:bCs/>
                <w:iCs/>
                <w:sz w:val="20"/>
                <w:szCs w:val="20"/>
              </w:rPr>
              <w:lastRenderedPageBreak/>
              <w:t>5) Выполнить анализ схемы логического автомата, построенной на элементах «ИЛИ-НЕ».</w:t>
            </w:r>
          </w:p>
          <w:p w14:paraId="1BD59BC9" w14:textId="77777777" w:rsidR="009D77D6" w:rsidRPr="00070A4D" w:rsidRDefault="009D77D6" w:rsidP="009D77D6">
            <w:pPr>
              <w:pStyle w:val="af2"/>
              <w:spacing w:before="0" w:beforeAutospacing="0" w:after="0" w:afterAutospacing="0"/>
              <w:rPr>
                <w:rFonts w:cstheme="minorBidi"/>
                <w:bCs/>
                <w:iCs/>
                <w:sz w:val="20"/>
                <w:szCs w:val="20"/>
              </w:rPr>
            </w:pPr>
            <w:r w:rsidRPr="00070A4D">
              <w:rPr>
                <w:rFonts w:cstheme="minorBidi"/>
                <w:bCs/>
                <w:iCs/>
                <w:sz w:val="20"/>
                <w:szCs w:val="20"/>
              </w:rPr>
              <w:t>6) Выполнить анализ схемы логического автомата, построенной на элементах «И-ИЛИ-НЕ».</w:t>
            </w:r>
          </w:p>
          <w:p w14:paraId="6CC62BAF" w14:textId="77777777" w:rsidR="009D77D6" w:rsidRPr="00070A4D" w:rsidRDefault="009D77D6" w:rsidP="009D77D6">
            <w:pPr>
              <w:pStyle w:val="af2"/>
              <w:spacing w:before="0" w:beforeAutospacing="0" w:after="0" w:afterAutospacing="0"/>
              <w:rPr>
                <w:rFonts w:cstheme="minorBidi"/>
                <w:bCs/>
                <w:iCs/>
                <w:sz w:val="20"/>
                <w:szCs w:val="20"/>
              </w:rPr>
            </w:pPr>
            <w:r w:rsidRPr="00070A4D">
              <w:rPr>
                <w:rFonts w:cstheme="minorBidi"/>
                <w:bCs/>
                <w:iCs/>
                <w:sz w:val="20"/>
                <w:szCs w:val="20"/>
              </w:rPr>
              <w:t xml:space="preserve">7) Выполнить синтез логического автомата и построить его схему на логических элементах базиса «И,ИЛИ,НЕ». </w:t>
            </w:r>
          </w:p>
          <w:p w14:paraId="0986C539" w14:textId="77777777" w:rsidR="009D77D6" w:rsidRPr="00070A4D" w:rsidRDefault="009D77D6" w:rsidP="009D77D6">
            <w:pPr>
              <w:pStyle w:val="af2"/>
              <w:spacing w:before="0" w:beforeAutospacing="0" w:after="0" w:afterAutospacing="0"/>
              <w:rPr>
                <w:rFonts w:cstheme="minorBidi"/>
                <w:bCs/>
                <w:iCs/>
                <w:sz w:val="20"/>
                <w:szCs w:val="20"/>
              </w:rPr>
            </w:pPr>
            <w:r w:rsidRPr="00070A4D">
              <w:rPr>
                <w:rFonts w:cstheme="minorBidi"/>
                <w:bCs/>
                <w:iCs/>
                <w:sz w:val="20"/>
                <w:szCs w:val="20"/>
              </w:rPr>
              <w:t xml:space="preserve">8) Выполнить синтез логического автомата и построить его схему на логических элементах базиса «И-НЕ». </w:t>
            </w:r>
          </w:p>
          <w:p w14:paraId="1248DDDF" w14:textId="77777777" w:rsidR="009D77D6" w:rsidRPr="00070A4D" w:rsidRDefault="009D77D6" w:rsidP="009D77D6">
            <w:pPr>
              <w:pStyle w:val="af2"/>
              <w:spacing w:before="0" w:beforeAutospacing="0" w:after="0" w:afterAutospacing="0"/>
              <w:rPr>
                <w:rFonts w:cstheme="minorBidi"/>
                <w:bCs/>
                <w:iCs/>
                <w:sz w:val="20"/>
                <w:szCs w:val="20"/>
              </w:rPr>
            </w:pPr>
            <w:r w:rsidRPr="00070A4D">
              <w:rPr>
                <w:rFonts w:cstheme="minorBidi"/>
                <w:bCs/>
                <w:iCs/>
                <w:sz w:val="20"/>
                <w:szCs w:val="20"/>
              </w:rPr>
              <w:t xml:space="preserve">9) Выполнить синтез логического автомата и построить его схему на логических элементах базиса «ИЛИ-НЕ». </w:t>
            </w:r>
          </w:p>
          <w:p w14:paraId="10747667" w14:textId="77777777" w:rsidR="009D77D6" w:rsidRPr="00070A4D" w:rsidRDefault="009D77D6" w:rsidP="009D77D6">
            <w:pPr>
              <w:pStyle w:val="af2"/>
              <w:spacing w:before="0" w:beforeAutospacing="0" w:after="0" w:afterAutospacing="0"/>
              <w:rPr>
                <w:rFonts w:cstheme="minorBidi"/>
                <w:bCs/>
                <w:iCs/>
                <w:sz w:val="20"/>
                <w:szCs w:val="20"/>
              </w:rPr>
            </w:pPr>
            <w:r w:rsidRPr="00070A4D">
              <w:rPr>
                <w:rFonts w:cstheme="minorBidi"/>
                <w:bCs/>
                <w:iCs/>
                <w:sz w:val="20"/>
                <w:szCs w:val="20"/>
              </w:rPr>
              <w:t xml:space="preserve">10) Выполнить синтез логического автомата и построить его схему на логических элементах базиса «И-ИЛИ-НЕ». </w:t>
            </w:r>
          </w:p>
          <w:p w14:paraId="5EEEFE58" w14:textId="77777777" w:rsidR="009D77D6" w:rsidRPr="00070A4D" w:rsidRDefault="009D77D6" w:rsidP="009D77D6">
            <w:pPr>
              <w:pStyle w:val="af2"/>
              <w:spacing w:before="0" w:beforeAutospacing="0" w:after="0" w:afterAutospacing="0"/>
              <w:rPr>
                <w:rFonts w:cstheme="minorBidi"/>
                <w:bCs/>
                <w:iCs/>
                <w:sz w:val="20"/>
                <w:szCs w:val="20"/>
              </w:rPr>
            </w:pPr>
            <w:r w:rsidRPr="00070A4D">
              <w:rPr>
                <w:rFonts w:cstheme="minorBidi"/>
                <w:bCs/>
                <w:iCs/>
                <w:sz w:val="20"/>
                <w:szCs w:val="20"/>
              </w:rPr>
              <w:t>11) Выполнить синтез логического автомата и построить его схему на релейных элементах.</w:t>
            </w:r>
          </w:p>
          <w:p w14:paraId="11A06743" w14:textId="77777777" w:rsidR="009D77D6" w:rsidRPr="00070A4D" w:rsidRDefault="009D77D6" w:rsidP="009D77D6">
            <w:pPr>
              <w:pStyle w:val="af2"/>
              <w:spacing w:before="0" w:beforeAutospacing="0" w:after="0" w:afterAutospacing="0"/>
              <w:rPr>
                <w:rFonts w:cstheme="minorBidi"/>
                <w:bCs/>
                <w:iCs/>
                <w:sz w:val="20"/>
                <w:szCs w:val="20"/>
              </w:rPr>
            </w:pPr>
            <w:r w:rsidRPr="00070A4D">
              <w:rPr>
                <w:rFonts w:cstheme="minorBidi"/>
                <w:bCs/>
                <w:iCs/>
                <w:sz w:val="20"/>
                <w:szCs w:val="20"/>
              </w:rPr>
              <w:t>12) Выполнить синтез логического автомата и построить его схему на релейных элементах.</w:t>
            </w:r>
          </w:p>
          <w:p w14:paraId="51A64164" w14:textId="77777777" w:rsidR="008B4342" w:rsidRPr="00070A4D" w:rsidRDefault="009D77D6" w:rsidP="00070A4D">
            <w:pPr>
              <w:pStyle w:val="af2"/>
              <w:spacing w:before="0" w:beforeAutospacing="0" w:after="0" w:afterAutospacing="0"/>
              <w:rPr>
                <w:rFonts w:cstheme="minorBidi"/>
                <w:bCs/>
                <w:iCs/>
                <w:sz w:val="20"/>
                <w:szCs w:val="20"/>
              </w:rPr>
            </w:pPr>
            <w:r w:rsidRPr="00070A4D">
              <w:rPr>
                <w:rFonts w:cstheme="minorBidi"/>
                <w:bCs/>
                <w:iCs/>
                <w:sz w:val="20"/>
                <w:szCs w:val="20"/>
              </w:rPr>
              <w:t>13) Выполнить синтез логического автомата и построить его схему на диодах в виде диодной матрицы.</w:t>
            </w:r>
          </w:p>
        </w:tc>
      </w:tr>
    </w:tbl>
    <w:p w14:paraId="7093921B" w14:textId="77777777" w:rsidR="00DB4A30" w:rsidRDefault="00DB4A30" w:rsidP="006459F1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/>
          <w:iCs/>
          <w:sz w:val="28"/>
          <w:szCs w:val="28"/>
        </w:rPr>
      </w:pPr>
    </w:p>
    <w:p w14:paraId="68591243" w14:textId="77777777" w:rsidR="006459F1" w:rsidRPr="00084EFC" w:rsidRDefault="00DB4A30" w:rsidP="00B82122">
      <w:pPr>
        <w:spacing w:after="0" w:line="240" w:lineRule="auto"/>
        <w:rPr>
          <w:rFonts w:ascii="Times New Roman" w:eastAsia="Times New Roman" w:hAnsi="Times New Roman"/>
          <w:b/>
          <w:iCs/>
          <w:sz w:val="24"/>
          <w:szCs w:val="24"/>
        </w:rPr>
      </w:pPr>
      <w:r w:rsidRPr="00084EFC">
        <w:rPr>
          <w:rFonts w:ascii="Times New Roman" w:eastAsia="Times New Roman" w:hAnsi="Times New Roman"/>
          <w:b/>
          <w:i/>
          <w:iCs/>
          <w:sz w:val="28"/>
          <w:szCs w:val="28"/>
        </w:rPr>
        <w:tab/>
      </w:r>
      <w:r w:rsidR="005A5D95" w:rsidRPr="00084EFC">
        <w:rPr>
          <w:rFonts w:ascii="Times New Roman" w:eastAsia="Times New Roman" w:hAnsi="Times New Roman"/>
          <w:b/>
          <w:iCs/>
          <w:sz w:val="24"/>
          <w:szCs w:val="24"/>
        </w:rPr>
        <w:t xml:space="preserve">2.3.  Перечень вопросов для подготовки </w:t>
      </w:r>
      <w:r w:rsidR="00544B2D" w:rsidRPr="00084EFC">
        <w:rPr>
          <w:rFonts w:ascii="Times New Roman" w:eastAsia="Times New Roman" w:hAnsi="Times New Roman"/>
          <w:b/>
          <w:iCs/>
          <w:sz w:val="24"/>
          <w:szCs w:val="24"/>
        </w:rPr>
        <w:t xml:space="preserve">обучающихся </w:t>
      </w:r>
      <w:r w:rsidR="005A5D95" w:rsidRPr="00084EFC">
        <w:rPr>
          <w:rFonts w:ascii="Times New Roman" w:eastAsia="Times New Roman" w:hAnsi="Times New Roman"/>
          <w:b/>
          <w:iCs/>
          <w:sz w:val="24"/>
          <w:szCs w:val="24"/>
        </w:rPr>
        <w:t>к промежуточной аттестации</w:t>
      </w:r>
    </w:p>
    <w:p w14:paraId="3C1E894E" w14:textId="77777777" w:rsidR="00D81C09" w:rsidRPr="009E1016" w:rsidRDefault="00D81C09" w:rsidP="00B121E1">
      <w:pPr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</w:rPr>
      </w:pPr>
    </w:p>
    <w:p w14:paraId="0AF4C16A" w14:textId="77777777" w:rsidR="00070A4D" w:rsidRPr="00070A4D" w:rsidRDefault="00070A4D" w:rsidP="00070A4D">
      <w:pPr>
        <w:pStyle w:val="af2"/>
        <w:numPr>
          <w:ilvl w:val="0"/>
          <w:numId w:val="48"/>
        </w:numPr>
        <w:spacing w:before="0" w:beforeAutospacing="0" w:after="0" w:afterAutospacing="0"/>
        <w:rPr>
          <w:rFonts w:cstheme="minorBidi"/>
          <w:bCs/>
          <w:iCs/>
          <w:sz w:val="20"/>
          <w:szCs w:val="20"/>
        </w:rPr>
      </w:pPr>
      <w:r w:rsidRPr="00070A4D">
        <w:rPr>
          <w:rFonts w:cstheme="minorBidi"/>
          <w:bCs/>
          <w:iCs/>
          <w:sz w:val="20"/>
          <w:szCs w:val="20"/>
        </w:rPr>
        <w:t>Релейные элементы (РЭ) и устройства. Логические элементы (ЛЭ).</w:t>
      </w:r>
    </w:p>
    <w:p w14:paraId="6AACBBF9" w14:textId="77777777" w:rsidR="00070A4D" w:rsidRPr="00070A4D" w:rsidRDefault="00070A4D" w:rsidP="00070A4D">
      <w:pPr>
        <w:pStyle w:val="af2"/>
        <w:numPr>
          <w:ilvl w:val="0"/>
          <w:numId w:val="48"/>
        </w:numPr>
        <w:spacing w:before="0" w:beforeAutospacing="0" w:after="0" w:afterAutospacing="0"/>
        <w:rPr>
          <w:rFonts w:cstheme="minorBidi"/>
          <w:bCs/>
          <w:iCs/>
          <w:sz w:val="20"/>
          <w:szCs w:val="20"/>
        </w:rPr>
      </w:pPr>
      <w:r w:rsidRPr="00070A4D">
        <w:rPr>
          <w:rFonts w:cstheme="minorBidi"/>
          <w:bCs/>
          <w:iCs/>
          <w:sz w:val="20"/>
          <w:szCs w:val="20"/>
        </w:rPr>
        <w:t>Какие устройства называются дискретными (ДУ)? Классификация ДУ.</w:t>
      </w:r>
    </w:p>
    <w:p w14:paraId="7FB42FB2" w14:textId="77777777" w:rsidR="00070A4D" w:rsidRPr="00070A4D" w:rsidRDefault="00070A4D" w:rsidP="00070A4D">
      <w:pPr>
        <w:pStyle w:val="af2"/>
        <w:numPr>
          <w:ilvl w:val="0"/>
          <w:numId w:val="48"/>
        </w:numPr>
        <w:spacing w:before="0" w:beforeAutospacing="0" w:after="0" w:afterAutospacing="0"/>
        <w:rPr>
          <w:rFonts w:cstheme="minorBidi"/>
          <w:bCs/>
          <w:iCs/>
          <w:sz w:val="20"/>
          <w:szCs w:val="20"/>
        </w:rPr>
      </w:pPr>
      <w:r w:rsidRPr="00070A4D">
        <w:rPr>
          <w:rFonts w:cstheme="minorBidi"/>
          <w:bCs/>
          <w:iCs/>
          <w:sz w:val="20"/>
          <w:szCs w:val="20"/>
        </w:rPr>
        <w:t xml:space="preserve">Основные положения алгебры логики. Булевы переменные и булевы функции (БФ). Методы задания БФ. </w:t>
      </w:r>
    </w:p>
    <w:p w14:paraId="3E96C39D" w14:textId="77777777" w:rsidR="00070A4D" w:rsidRPr="00070A4D" w:rsidRDefault="00070A4D" w:rsidP="00070A4D">
      <w:pPr>
        <w:pStyle w:val="af2"/>
        <w:numPr>
          <w:ilvl w:val="0"/>
          <w:numId w:val="48"/>
        </w:numPr>
        <w:spacing w:before="0" w:beforeAutospacing="0" w:after="0" w:afterAutospacing="0"/>
        <w:rPr>
          <w:rFonts w:cstheme="minorBidi"/>
          <w:bCs/>
          <w:iCs/>
          <w:sz w:val="20"/>
          <w:szCs w:val="20"/>
        </w:rPr>
      </w:pPr>
      <w:r w:rsidRPr="00070A4D">
        <w:rPr>
          <w:rFonts w:cstheme="minorBidi"/>
          <w:bCs/>
          <w:iCs/>
          <w:sz w:val="20"/>
          <w:szCs w:val="20"/>
        </w:rPr>
        <w:t>Табличный метод задания БФ. Что такое набор? Как определить количество наборов и количество БФ для n-переменных? Какие наборы называются соседними?</w:t>
      </w:r>
    </w:p>
    <w:p w14:paraId="38DB32EE" w14:textId="77777777" w:rsidR="00070A4D" w:rsidRPr="00070A4D" w:rsidRDefault="00070A4D" w:rsidP="00070A4D">
      <w:pPr>
        <w:pStyle w:val="af2"/>
        <w:numPr>
          <w:ilvl w:val="0"/>
          <w:numId w:val="48"/>
        </w:numPr>
        <w:spacing w:before="0" w:beforeAutospacing="0" w:after="0" w:afterAutospacing="0"/>
        <w:rPr>
          <w:rFonts w:cstheme="minorBidi"/>
          <w:bCs/>
          <w:iCs/>
          <w:sz w:val="20"/>
          <w:szCs w:val="20"/>
        </w:rPr>
      </w:pPr>
      <w:r w:rsidRPr="00070A4D">
        <w:rPr>
          <w:rFonts w:cstheme="minorBidi"/>
          <w:bCs/>
          <w:iCs/>
          <w:sz w:val="20"/>
          <w:szCs w:val="20"/>
        </w:rPr>
        <w:t>Условные графические обозначение ЛЭ на схемах.</w:t>
      </w:r>
    </w:p>
    <w:p w14:paraId="4C3DA695" w14:textId="77777777" w:rsidR="00070A4D" w:rsidRPr="00070A4D" w:rsidRDefault="00070A4D" w:rsidP="00070A4D">
      <w:pPr>
        <w:pStyle w:val="af2"/>
        <w:numPr>
          <w:ilvl w:val="0"/>
          <w:numId w:val="48"/>
        </w:numPr>
        <w:spacing w:before="0" w:beforeAutospacing="0" w:after="0" w:afterAutospacing="0"/>
        <w:rPr>
          <w:rFonts w:cstheme="minorBidi"/>
          <w:bCs/>
          <w:iCs/>
          <w:sz w:val="20"/>
          <w:szCs w:val="20"/>
        </w:rPr>
      </w:pPr>
      <w:r w:rsidRPr="00070A4D">
        <w:rPr>
          <w:rFonts w:cstheme="minorBidi"/>
          <w:bCs/>
          <w:iCs/>
          <w:sz w:val="20"/>
          <w:szCs w:val="20"/>
        </w:rPr>
        <w:t xml:space="preserve">БФ одной переменной и их техническая реализация. </w:t>
      </w:r>
    </w:p>
    <w:p w14:paraId="742C7EF6" w14:textId="77777777" w:rsidR="00070A4D" w:rsidRPr="00070A4D" w:rsidRDefault="00070A4D" w:rsidP="00070A4D">
      <w:pPr>
        <w:pStyle w:val="af2"/>
        <w:numPr>
          <w:ilvl w:val="0"/>
          <w:numId w:val="48"/>
        </w:numPr>
        <w:spacing w:before="0" w:beforeAutospacing="0" w:after="0" w:afterAutospacing="0"/>
        <w:rPr>
          <w:rFonts w:cstheme="minorBidi"/>
          <w:bCs/>
          <w:iCs/>
          <w:sz w:val="20"/>
          <w:szCs w:val="20"/>
        </w:rPr>
      </w:pPr>
      <w:r w:rsidRPr="00070A4D">
        <w:rPr>
          <w:rFonts w:cstheme="minorBidi"/>
          <w:bCs/>
          <w:iCs/>
          <w:sz w:val="20"/>
          <w:szCs w:val="20"/>
        </w:rPr>
        <w:t>Основные законы и тождества алгебры логики.</w:t>
      </w:r>
    </w:p>
    <w:p w14:paraId="6A0FA597" w14:textId="77777777" w:rsidR="00070A4D" w:rsidRPr="00070A4D" w:rsidRDefault="00070A4D" w:rsidP="00070A4D">
      <w:pPr>
        <w:pStyle w:val="af2"/>
        <w:numPr>
          <w:ilvl w:val="0"/>
          <w:numId w:val="48"/>
        </w:numPr>
        <w:spacing w:before="0" w:beforeAutospacing="0" w:after="0" w:afterAutospacing="0"/>
        <w:rPr>
          <w:rFonts w:cstheme="minorBidi"/>
          <w:bCs/>
          <w:iCs/>
          <w:sz w:val="20"/>
          <w:szCs w:val="20"/>
        </w:rPr>
      </w:pPr>
      <w:r w:rsidRPr="00070A4D">
        <w:rPr>
          <w:rFonts w:cstheme="minorBidi"/>
          <w:bCs/>
          <w:iCs/>
          <w:sz w:val="20"/>
          <w:szCs w:val="20"/>
        </w:rPr>
        <w:t>Различные формы записи БФ. Что такое минимизация БФ?</w:t>
      </w:r>
    </w:p>
    <w:p w14:paraId="7550865E" w14:textId="77777777" w:rsidR="00070A4D" w:rsidRPr="00070A4D" w:rsidRDefault="00070A4D" w:rsidP="00070A4D">
      <w:pPr>
        <w:pStyle w:val="af2"/>
        <w:numPr>
          <w:ilvl w:val="0"/>
          <w:numId w:val="48"/>
        </w:numPr>
        <w:spacing w:before="0" w:beforeAutospacing="0" w:after="0" w:afterAutospacing="0"/>
        <w:rPr>
          <w:rFonts w:cstheme="minorBidi"/>
          <w:bCs/>
          <w:iCs/>
          <w:sz w:val="20"/>
          <w:szCs w:val="20"/>
        </w:rPr>
      </w:pPr>
      <w:r w:rsidRPr="00070A4D">
        <w:rPr>
          <w:rFonts w:cstheme="minorBidi"/>
          <w:bCs/>
          <w:iCs/>
          <w:sz w:val="20"/>
          <w:szCs w:val="20"/>
        </w:rPr>
        <w:t>Правило перехода от табличного задания БФ к аналитическому.  Совершенная ДНФ (СДНФ).</w:t>
      </w:r>
    </w:p>
    <w:p w14:paraId="2D3FAF4C" w14:textId="77777777" w:rsidR="00070A4D" w:rsidRPr="00070A4D" w:rsidRDefault="00070A4D" w:rsidP="00070A4D">
      <w:pPr>
        <w:pStyle w:val="af2"/>
        <w:numPr>
          <w:ilvl w:val="0"/>
          <w:numId w:val="48"/>
        </w:numPr>
        <w:spacing w:before="0" w:beforeAutospacing="0" w:after="0" w:afterAutospacing="0"/>
        <w:rPr>
          <w:rFonts w:cstheme="minorBidi"/>
          <w:bCs/>
          <w:iCs/>
          <w:sz w:val="20"/>
          <w:szCs w:val="20"/>
        </w:rPr>
      </w:pPr>
      <w:r w:rsidRPr="00070A4D">
        <w:rPr>
          <w:rFonts w:cstheme="minorBidi"/>
          <w:bCs/>
          <w:iCs/>
          <w:sz w:val="20"/>
          <w:szCs w:val="20"/>
        </w:rPr>
        <w:t xml:space="preserve">Метод </w:t>
      </w:r>
      <w:proofErr w:type="spellStart"/>
      <w:r w:rsidRPr="00070A4D">
        <w:rPr>
          <w:rFonts w:cstheme="minorBidi"/>
          <w:bCs/>
          <w:iCs/>
          <w:sz w:val="20"/>
          <w:szCs w:val="20"/>
        </w:rPr>
        <w:t>Квайна</w:t>
      </w:r>
      <w:proofErr w:type="spellEnd"/>
      <w:r w:rsidRPr="00070A4D">
        <w:rPr>
          <w:rFonts w:cstheme="minorBidi"/>
          <w:bCs/>
          <w:iCs/>
          <w:sz w:val="20"/>
          <w:szCs w:val="20"/>
        </w:rPr>
        <w:t>. Основные законы булевой алгебры, используемые при минимизации.</w:t>
      </w:r>
    </w:p>
    <w:p w14:paraId="7F34C6DB" w14:textId="77777777" w:rsidR="00070A4D" w:rsidRPr="00070A4D" w:rsidRDefault="00070A4D" w:rsidP="00070A4D">
      <w:pPr>
        <w:pStyle w:val="af2"/>
        <w:numPr>
          <w:ilvl w:val="0"/>
          <w:numId w:val="48"/>
        </w:numPr>
        <w:spacing w:before="0" w:beforeAutospacing="0" w:after="0" w:afterAutospacing="0"/>
        <w:rPr>
          <w:rFonts w:cstheme="minorBidi"/>
          <w:bCs/>
          <w:iCs/>
          <w:sz w:val="20"/>
          <w:szCs w:val="20"/>
        </w:rPr>
      </w:pPr>
      <w:r w:rsidRPr="00070A4D">
        <w:rPr>
          <w:rFonts w:cstheme="minorBidi"/>
          <w:bCs/>
          <w:iCs/>
          <w:sz w:val="20"/>
          <w:szCs w:val="20"/>
        </w:rPr>
        <w:t xml:space="preserve">Геометрический метод. Его связь с методом </w:t>
      </w:r>
      <w:proofErr w:type="spellStart"/>
      <w:r w:rsidRPr="00070A4D">
        <w:rPr>
          <w:rFonts w:cstheme="minorBidi"/>
          <w:bCs/>
          <w:iCs/>
          <w:sz w:val="20"/>
          <w:szCs w:val="20"/>
        </w:rPr>
        <w:t>Квайна</w:t>
      </w:r>
      <w:proofErr w:type="spellEnd"/>
      <w:r w:rsidRPr="00070A4D">
        <w:rPr>
          <w:rFonts w:cstheme="minorBidi"/>
          <w:bCs/>
          <w:iCs/>
          <w:sz w:val="20"/>
          <w:szCs w:val="20"/>
        </w:rPr>
        <w:t>.</w:t>
      </w:r>
    </w:p>
    <w:p w14:paraId="26BDAE01" w14:textId="77777777" w:rsidR="00070A4D" w:rsidRPr="00070A4D" w:rsidRDefault="00070A4D" w:rsidP="00070A4D">
      <w:pPr>
        <w:pStyle w:val="af2"/>
        <w:numPr>
          <w:ilvl w:val="0"/>
          <w:numId w:val="48"/>
        </w:numPr>
        <w:spacing w:before="0" w:beforeAutospacing="0" w:after="0" w:afterAutospacing="0"/>
        <w:rPr>
          <w:rFonts w:cstheme="minorBidi"/>
          <w:bCs/>
          <w:iCs/>
          <w:sz w:val="20"/>
          <w:szCs w:val="20"/>
        </w:rPr>
      </w:pPr>
      <w:r w:rsidRPr="00070A4D">
        <w:rPr>
          <w:rFonts w:cstheme="minorBidi"/>
          <w:bCs/>
          <w:iCs/>
          <w:sz w:val="20"/>
          <w:szCs w:val="20"/>
        </w:rPr>
        <w:t xml:space="preserve">Метод Карно. Его связь с геометрическим методом и методом </w:t>
      </w:r>
      <w:proofErr w:type="spellStart"/>
      <w:r w:rsidRPr="00070A4D">
        <w:rPr>
          <w:rFonts w:cstheme="minorBidi"/>
          <w:bCs/>
          <w:iCs/>
          <w:sz w:val="20"/>
          <w:szCs w:val="20"/>
        </w:rPr>
        <w:t>Квайна</w:t>
      </w:r>
      <w:proofErr w:type="spellEnd"/>
      <w:r w:rsidRPr="00070A4D">
        <w:rPr>
          <w:rFonts w:cstheme="minorBidi"/>
          <w:bCs/>
          <w:iCs/>
          <w:sz w:val="20"/>
          <w:szCs w:val="20"/>
        </w:rPr>
        <w:t>.</w:t>
      </w:r>
    </w:p>
    <w:p w14:paraId="55C92C50" w14:textId="77777777" w:rsidR="00070A4D" w:rsidRPr="00070A4D" w:rsidRDefault="00070A4D" w:rsidP="00070A4D">
      <w:pPr>
        <w:pStyle w:val="af2"/>
        <w:numPr>
          <w:ilvl w:val="0"/>
          <w:numId w:val="48"/>
        </w:numPr>
        <w:spacing w:before="0" w:beforeAutospacing="0" w:after="0" w:afterAutospacing="0"/>
        <w:rPr>
          <w:rFonts w:cstheme="minorBidi"/>
          <w:bCs/>
          <w:iCs/>
          <w:sz w:val="20"/>
          <w:szCs w:val="20"/>
        </w:rPr>
      </w:pPr>
      <w:r w:rsidRPr="00070A4D">
        <w:rPr>
          <w:rFonts w:cstheme="minorBidi"/>
          <w:bCs/>
          <w:iCs/>
          <w:sz w:val="20"/>
          <w:szCs w:val="20"/>
        </w:rPr>
        <w:t>Структурные формулы и функциональные схемы.</w:t>
      </w:r>
    </w:p>
    <w:p w14:paraId="21B5CBA3" w14:textId="77777777" w:rsidR="00070A4D" w:rsidRPr="00070A4D" w:rsidRDefault="00070A4D" w:rsidP="00070A4D">
      <w:pPr>
        <w:pStyle w:val="af2"/>
        <w:numPr>
          <w:ilvl w:val="0"/>
          <w:numId w:val="48"/>
        </w:numPr>
        <w:spacing w:before="0" w:beforeAutospacing="0" w:after="0" w:afterAutospacing="0"/>
        <w:rPr>
          <w:rFonts w:cstheme="minorBidi"/>
          <w:bCs/>
          <w:iCs/>
          <w:sz w:val="20"/>
          <w:szCs w:val="20"/>
        </w:rPr>
      </w:pPr>
      <w:r w:rsidRPr="00070A4D">
        <w:rPr>
          <w:rFonts w:cstheme="minorBidi"/>
          <w:bCs/>
          <w:iCs/>
          <w:sz w:val="20"/>
          <w:szCs w:val="20"/>
        </w:rPr>
        <w:t>Базис. Полный базис и минимальный базис. Виды базисов.</w:t>
      </w:r>
    </w:p>
    <w:p w14:paraId="5651E622" w14:textId="77777777" w:rsidR="00070A4D" w:rsidRPr="00070A4D" w:rsidRDefault="00070A4D" w:rsidP="00070A4D">
      <w:pPr>
        <w:pStyle w:val="af2"/>
        <w:numPr>
          <w:ilvl w:val="0"/>
          <w:numId w:val="48"/>
        </w:numPr>
        <w:spacing w:before="0" w:beforeAutospacing="0" w:after="0" w:afterAutospacing="0"/>
        <w:rPr>
          <w:rFonts w:cstheme="minorBidi"/>
          <w:bCs/>
          <w:iCs/>
          <w:sz w:val="20"/>
          <w:szCs w:val="20"/>
        </w:rPr>
      </w:pPr>
      <w:r w:rsidRPr="00070A4D">
        <w:rPr>
          <w:rFonts w:cstheme="minorBidi"/>
          <w:bCs/>
          <w:iCs/>
          <w:sz w:val="20"/>
          <w:szCs w:val="20"/>
        </w:rPr>
        <w:t>Преобразование БФ при переходе в базис И-НЕ. Основные законы булевой алгебры, используемые при преобразовании.</w:t>
      </w:r>
    </w:p>
    <w:p w14:paraId="1EF68FDA" w14:textId="77777777" w:rsidR="00070A4D" w:rsidRPr="00070A4D" w:rsidRDefault="00070A4D" w:rsidP="00070A4D">
      <w:pPr>
        <w:pStyle w:val="af2"/>
        <w:numPr>
          <w:ilvl w:val="0"/>
          <w:numId w:val="48"/>
        </w:numPr>
        <w:spacing w:before="0" w:beforeAutospacing="0" w:after="0" w:afterAutospacing="0"/>
        <w:rPr>
          <w:rFonts w:cstheme="minorBidi"/>
          <w:bCs/>
          <w:iCs/>
          <w:sz w:val="20"/>
          <w:szCs w:val="20"/>
        </w:rPr>
      </w:pPr>
      <w:r w:rsidRPr="00070A4D">
        <w:rPr>
          <w:rFonts w:cstheme="minorBidi"/>
          <w:bCs/>
          <w:iCs/>
          <w:sz w:val="20"/>
          <w:szCs w:val="20"/>
        </w:rPr>
        <w:t xml:space="preserve">Построение комбинационных схем на элементах И-НЕ. </w:t>
      </w:r>
    </w:p>
    <w:p w14:paraId="73F96E71" w14:textId="77777777" w:rsidR="00070A4D" w:rsidRPr="00070A4D" w:rsidRDefault="00070A4D" w:rsidP="00070A4D">
      <w:pPr>
        <w:pStyle w:val="af2"/>
        <w:numPr>
          <w:ilvl w:val="0"/>
          <w:numId w:val="48"/>
        </w:numPr>
        <w:spacing w:before="0" w:beforeAutospacing="0" w:after="0" w:afterAutospacing="0"/>
        <w:rPr>
          <w:rFonts w:cstheme="minorBidi"/>
          <w:bCs/>
          <w:iCs/>
          <w:sz w:val="20"/>
          <w:szCs w:val="20"/>
        </w:rPr>
      </w:pPr>
      <w:r w:rsidRPr="00070A4D">
        <w:rPr>
          <w:rFonts w:cstheme="minorBidi"/>
          <w:bCs/>
          <w:iCs/>
          <w:sz w:val="20"/>
          <w:szCs w:val="20"/>
        </w:rPr>
        <w:t>Преобразование БФ при переходе в базис ИЛИ-НЕ. Основные законы булевой алгебры, используемые при преобразовании.</w:t>
      </w:r>
    </w:p>
    <w:p w14:paraId="430ED37F" w14:textId="77777777" w:rsidR="00070A4D" w:rsidRPr="00070A4D" w:rsidRDefault="00070A4D" w:rsidP="00070A4D">
      <w:pPr>
        <w:pStyle w:val="af2"/>
        <w:numPr>
          <w:ilvl w:val="0"/>
          <w:numId w:val="48"/>
        </w:numPr>
        <w:spacing w:before="0" w:beforeAutospacing="0" w:after="0" w:afterAutospacing="0"/>
        <w:rPr>
          <w:rFonts w:cstheme="minorBidi"/>
          <w:bCs/>
          <w:iCs/>
          <w:sz w:val="20"/>
          <w:szCs w:val="20"/>
        </w:rPr>
      </w:pPr>
      <w:r w:rsidRPr="00070A4D">
        <w:rPr>
          <w:rFonts w:cstheme="minorBidi"/>
          <w:bCs/>
          <w:iCs/>
          <w:sz w:val="20"/>
          <w:szCs w:val="20"/>
        </w:rPr>
        <w:t>Построение комбинационных схем на элементах ИЛИ-НЕ.</w:t>
      </w:r>
    </w:p>
    <w:p w14:paraId="2AD47F16" w14:textId="77777777" w:rsidR="00070A4D" w:rsidRPr="00070A4D" w:rsidRDefault="00070A4D" w:rsidP="00070A4D">
      <w:pPr>
        <w:pStyle w:val="af2"/>
        <w:numPr>
          <w:ilvl w:val="0"/>
          <w:numId w:val="48"/>
        </w:numPr>
        <w:spacing w:before="0" w:beforeAutospacing="0" w:after="0" w:afterAutospacing="0"/>
        <w:rPr>
          <w:rFonts w:cstheme="minorBidi"/>
          <w:bCs/>
          <w:iCs/>
          <w:sz w:val="20"/>
          <w:szCs w:val="20"/>
        </w:rPr>
      </w:pPr>
      <w:r w:rsidRPr="00070A4D">
        <w:rPr>
          <w:rFonts w:cstheme="minorBidi"/>
          <w:bCs/>
          <w:iCs/>
          <w:sz w:val="20"/>
          <w:szCs w:val="20"/>
        </w:rPr>
        <w:t xml:space="preserve">Построение комбинационных схем на элементах И-ИЛИ-НЕ.  </w:t>
      </w:r>
    </w:p>
    <w:p w14:paraId="351C4190" w14:textId="77777777" w:rsidR="00070A4D" w:rsidRPr="00070A4D" w:rsidRDefault="00070A4D" w:rsidP="00070A4D">
      <w:pPr>
        <w:pStyle w:val="af2"/>
        <w:numPr>
          <w:ilvl w:val="0"/>
          <w:numId w:val="48"/>
        </w:numPr>
        <w:spacing w:before="0" w:beforeAutospacing="0" w:after="0" w:afterAutospacing="0"/>
        <w:rPr>
          <w:rFonts w:cstheme="minorBidi"/>
          <w:bCs/>
          <w:iCs/>
          <w:sz w:val="20"/>
          <w:szCs w:val="20"/>
        </w:rPr>
      </w:pPr>
      <w:r w:rsidRPr="00070A4D">
        <w:rPr>
          <w:rFonts w:cstheme="minorBidi"/>
          <w:bCs/>
          <w:iCs/>
          <w:sz w:val="20"/>
          <w:szCs w:val="20"/>
        </w:rPr>
        <w:t xml:space="preserve">Элементы И-ИЛИ-НЕ и расширители. </w:t>
      </w:r>
    </w:p>
    <w:p w14:paraId="180C1199" w14:textId="77777777" w:rsidR="00070A4D" w:rsidRPr="00070A4D" w:rsidRDefault="00070A4D" w:rsidP="00070A4D">
      <w:pPr>
        <w:pStyle w:val="af2"/>
        <w:numPr>
          <w:ilvl w:val="0"/>
          <w:numId w:val="48"/>
        </w:numPr>
        <w:spacing w:before="0" w:beforeAutospacing="0" w:after="0" w:afterAutospacing="0"/>
        <w:rPr>
          <w:rFonts w:cstheme="minorBidi"/>
          <w:bCs/>
          <w:iCs/>
          <w:sz w:val="20"/>
          <w:szCs w:val="20"/>
        </w:rPr>
      </w:pPr>
      <w:r w:rsidRPr="00070A4D">
        <w:rPr>
          <w:rFonts w:cstheme="minorBidi"/>
          <w:bCs/>
          <w:iCs/>
          <w:sz w:val="20"/>
          <w:szCs w:val="20"/>
        </w:rPr>
        <w:t>Системы счисления.</w:t>
      </w:r>
    </w:p>
    <w:p w14:paraId="220BDDB8" w14:textId="77777777" w:rsidR="00070A4D" w:rsidRPr="00070A4D" w:rsidRDefault="00070A4D" w:rsidP="00070A4D">
      <w:pPr>
        <w:pStyle w:val="af2"/>
        <w:numPr>
          <w:ilvl w:val="0"/>
          <w:numId w:val="48"/>
        </w:numPr>
        <w:spacing w:before="0" w:beforeAutospacing="0" w:after="0" w:afterAutospacing="0"/>
        <w:rPr>
          <w:rFonts w:cstheme="minorBidi"/>
          <w:bCs/>
          <w:iCs/>
          <w:sz w:val="20"/>
          <w:szCs w:val="20"/>
        </w:rPr>
      </w:pPr>
      <w:r w:rsidRPr="00070A4D">
        <w:rPr>
          <w:rFonts w:cstheme="minorBidi"/>
          <w:bCs/>
          <w:iCs/>
          <w:sz w:val="20"/>
          <w:szCs w:val="20"/>
        </w:rPr>
        <w:t xml:space="preserve">Кодирование и декодирование сигналов. </w:t>
      </w:r>
    </w:p>
    <w:p w14:paraId="3C45AC18" w14:textId="77777777" w:rsidR="00070A4D" w:rsidRPr="00070A4D" w:rsidRDefault="00070A4D" w:rsidP="00070A4D">
      <w:pPr>
        <w:pStyle w:val="af2"/>
        <w:numPr>
          <w:ilvl w:val="0"/>
          <w:numId w:val="48"/>
        </w:numPr>
        <w:spacing w:before="0" w:beforeAutospacing="0" w:after="0" w:afterAutospacing="0"/>
        <w:rPr>
          <w:rFonts w:cstheme="minorBidi"/>
          <w:bCs/>
          <w:iCs/>
          <w:sz w:val="20"/>
          <w:szCs w:val="20"/>
        </w:rPr>
      </w:pPr>
      <w:r w:rsidRPr="00070A4D">
        <w:rPr>
          <w:rFonts w:cstheme="minorBidi"/>
          <w:bCs/>
          <w:iCs/>
          <w:sz w:val="20"/>
          <w:szCs w:val="20"/>
        </w:rPr>
        <w:t>Шифраторы и дешифраторы. Типы дешифраторов.</w:t>
      </w:r>
    </w:p>
    <w:p w14:paraId="57E7DCCC" w14:textId="77777777" w:rsidR="00070A4D" w:rsidRPr="00070A4D" w:rsidRDefault="00070A4D" w:rsidP="00070A4D">
      <w:pPr>
        <w:pStyle w:val="af2"/>
        <w:numPr>
          <w:ilvl w:val="0"/>
          <w:numId w:val="48"/>
        </w:numPr>
        <w:spacing w:before="0" w:beforeAutospacing="0" w:after="0" w:afterAutospacing="0"/>
        <w:rPr>
          <w:rFonts w:cstheme="minorBidi"/>
          <w:bCs/>
          <w:iCs/>
          <w:sz w:val="20"/>
          <w:szCs w:val="20"/>
        </w:rPr>
      </w:pPr>
      <w:r w:rsidRPr="00070A4D">
        <w:rPr>
          <w:rFonts w:cstheme="minorBidi"/>
          <w:bCs/>
          <w:iCs/>
          <w:sz w:val="20"/>
          <w:szCs w:val="20"/>
        </w:rPr>
        <w:t>Преобразователи кодов.</w:t>
      </w:r>
    </w:p>
    <w:p w14:paraId="750E7445" w14:textId="77777777" w:rsidR="00070A4D" w:rsidRPr="00070A4D" w:rsidRDefault="00070A4D" w:rsidP="00070A4D">
      <w:pPr>
        <w:pStyle w:val="af2"/>
        <w:numPr>
          <w:ilvl w:val="0"/>
          <w:numId w:val="48"/>
        </w:numPr>
        <w:spacing w:before="0" w:beforeAutospacing="0" w:after="0" w:afterAutospacing="0"/>
        <w:rPr>
          <w:rFonts w:cstheme="minorBidi"/>
          <w:bCs/>
          <w:iCs/>
          <w:sz w:val="20"/>
          <w:szCs w:val="20"/>
        </w:rPr>
      </w:pPr>
      <w:r w:rsidRPr="00070A4D">
        <w:rPr>
          <w:rFonts w:cstheme="minorBidi"/>
          <w:bCs/>
          <w:iCs/>
          <w:sz w:val="20"/>
          <w:szCs w:val="20"/>
        </w:rPr>
        <w:t>Основы синтеза ДУ с памятью.</w:t>
      </w:r>
    </w:p>
    <w:p w14:paraId="468F6610" w14:textId="77777777" w:rsidR="00070A4D" w:rsidRDefault="00070A4D" w:rsidP="000B1C71">
      <w:pPr>
        <w:spacing w:after="0" w:line="240" w:lineRule="auto"/>
        <w:jc w:val="center"/>
        <w:rPr>
          <w:rFonts w:ascii="Times New Roman" w:hAnsi="Times New Roman"/>
          <w:b/>
          <w:color w:val="000000"/>
          <w:sz w:val="24"/>
          <w:szCs w:val="24"/>
        </w:rPr>
      </w:pPr>
    </w:p>
    <w:p w14:paraId="064B5C57" w14:textId="77777777" w:rsidR="00D81C09" w:rsidRDefault="00D81C09" w:rsidP="000B1C71">
      <w:pPr>
        <w:spacing w:after="0" w:line="240" w:lineRule="auto"/>
        <w:jc w:val="center"/>
        <w:rPr>
          <w:rFonts w:ascii="Times New Roman" w:hAnsi="Times New Roman"/>
          <w:b/>
          <w:color w:val="000000"/>
          <w:sz w:val="24"/>
          <w:szCs w:val="24"/>
        </w:rPr>
      </w:pPr>
    </w:p>
    <w:p w14:paraId="142237FF" w14:textId="77777777" w:rsidR="00EB53E1" w:rsidRPr="009E1016" w:rsidRDefault="00B24C1F" w:rsidP="000B1C71">
      <w:pPr>
        <w:spacing w:after="0" w:line="240" w:lineRule="auto"/>
        <w:jc w:val="center"/>
        <w:rPr>
          <w:rFonts w:ascii="Times New Roman" w:hAnsi="Times New Roman"/>
          <w:b/>
          <w:color w:val="000000"/>
          <w:sz w:val="24"/>
          <w:szCs w:val="24"/>
        </w:rPr>
      </w:pPr>
      <w:r w:rsidRPr="009E1016">
        <w:rPr>
          <w:rFonts w:ascii="Times New Roman" w:hAnsi="Times New Roman"/>
          <w:b/>
          <w:color w:val="000000"/>
          <w:sz w:val="24"/>
          <w:szCs w:val="24"/>
        </w:rPr>
        <w:t xml:space="preserve">3. </w:t>
      </w:r>
      <w:r w:rsidR="00D435AD" w:rsidRPr="009E1016">
        <w:rPr>
          <w:rFonts w:ascii="Times New Roman" w:hAnsi="Times New Roman"/>
          <w:b/>
          <w:color w:val="000000"/>
          <w:sz w:val="24"/>
          <w:szCs w:val="24"/>
        </w:rPr>
        <w:t>Методические материалы, определяющие процедуру и критерии оценивания сформированности компетенций при проведении промежуточной аттестации</w:t>
      </w:r>
    </w:p>
    <w:p w14:paraId="7FCAE290" w14:textId="77777777" w:rsidR="00D435AD" w:rsidRPr="009E1016" w:rsidRDefault="00D435AD" w:rsidP="000B1C71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</w:rPr>
      </w:pPr>
    </w:p>
    <w:p w14:paraId="25629F9B" w14:textId="77777777" w:rsidR="000B1C71" w:rsidRPr="009E1016" w:rsidRDefault="00F22904" w:rsidP="009005DF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</w:rPr>
      </w:pPr>
      <w:r w:rsidRPr="009E1016">
        <w:rPr>
          <w:rFonts w:ascii="Times New Roman" w:eastAsia="Times New Roman" w:hAnsi="Times New Roman"/>
          <w:b/>
          <w:sz w:val="24"/>
          <w:szCs w:val="24"/>
        </w:rPr>
        <w:t>Критерии формирования оценок по ответам на вопросы, выполнению тестовых заданий</w:t>
      </w:r>
    </w:p>
    <w:p w14:paraId="5391C95C" w14:textId="77777777" w:rsidR="000327BD" w:rsidRPr="009E1016" w:rsidRDefault="000327BD" w:rsidP="009005DF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14:paraId="1AE6B646" w14:textId="77777777" w:rsidR="000327BD" w:rsidRPr="009E1016" w:rsidRDefault="000327BD" w:rsidP="009005DF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9E1016">
        <w:rPr>
          <w:rFonts w:ascii="Times New Roman" w:hAnsi="Times New Roman"/>
          <w:sz w:val="24"/>
          <w:szCs w:val="24"/>
        </w:rPr>
        <w:t xml:space="preserve">- оценка </w:t>
      </w:r>
      <w:r w:rsidRPr="009E1016">
        <w:rPr>
          <w:rFonts w:ascii="Times New Roman" w:hAnsi="Times New Roman"/>
          <w:b/>
          <w:sz w:val="24"/>
          <w:szCs w:val="24"/>
        </w:rPr>
        <w:t>«отлично»</w:t>
      </w:r>
      <w:r w:rsidRPr="009E1016">
        <w:rPr>
          <w:rFonts w:ascii="Times New Roman" w:hAnsi="Times New Roman"/>
          <w:sz w:val="24"/>
          <w:szCs w:val="24"/>
        </w:rPr>
        <w:t xml:space="preserve"> выставляется обучающемуся, если количество правильных ответов на вопросы </w:t>
      </w:r>
      <w:r w:rsidR="00F22904" w:rsidRPr="009E1016">
        <w:rPr>
          <w:rFonts w:ascii="Times New Roman" w:hAnsi="Times New Roman"/>
          <w:sz w:val="24"/>
          <w:szCs w:val="24"/>
        </w:rPr>
        <w:t>составляет</w:t>
      </w:r>
      <w:r w:rsidRPr="009E1016">
        <w:rPr>
          <w:rFonts w:ascii="Times New Roman" w:hAnsi="Times New Roman"/>
          <w:sz w:val="24"/>
          <w:szCs w:val="24"/>
        </w:rPr>
        <w:t xml:space="preserve"> 100 – 90% от общего объёма заданных вопросов;</w:t>
      </w:r>
    </w:p>
    <w:p w14:paraId="1FEB6BD4" w14:textId="77777777" w:rsidR="000327BD" w:rsidRPr="009E1016" w:rsidRDefault="000327BD" w:rsidP="009005DF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9E1016">
        <w:rPr>
          <w:rFonts w:ascii="Times New Roman" w:hAnsi="Times New Roman"/>
          <w:sz w:val="24"/>
          <w:szCs w:val="24"/>
        </w:rPr>
        <w:t xml:space="preserve">- оценка </w:t>
      </w:r>
      <w:r w:rsidRPr="009E1016">
        <w:rPr>
          <w:rFonts w:ascii="Times New Roman" w:hAnsi="Times New Roman"/>
          <w:b/>
          <w:sz w:val="24"/>
          <w:szCs w:val="24"/>
        </w:rPr>
        <w:t>«хорошо»</w:t>
      </w:r>
      <w:r w:rsidRPr="009E1016">
        <w:rPr>
          <w:rFonts w:ascii="Times New Roman" w:hAnsi="Times New Roman"/>
          <w:sz w:val="24"/>
          <w:szCs w:val="24"/>
        </w:rPr>
        <w:t xml:space="preserve"> выставляется обучающемуся, если количество правильных ответов на вопросы – 89 – 76% от общего объёма заданных вопросов</w:t>
      </w:r>
      <w:r w:rsidR="00F22904" w:rsidRPr="009E1016">
        <w:rPr>
          <w:rFonts w:ascii="Times New Roman" w:hAnsi="Times New Roman"/>
          <w:sz w:val="24"/>
          <w:szCs w:val="24"/>
        </w:rPr>
        <w:t>;</w:t>
      </w:r>
    </w:p>
    <w:p w14:paraId="25947A09" w14:textId="77777777" w:rsidR="000327BD" w:rsidRPr="009E1016" w:rsidRDefault="000327BD" w:rsidP="009005DF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9E1016">
        <w:rPr>
          <w:rFonts w:ascii="Times New Roman" w:hAnsi="Times New Roman"/>
          <w:sz w:val="24"/>
          <w:szCs w:val="24"/>
        </w:rPr>
        <w:t xml:space="preserve">- оценка </w:t>
      </w:r>
      <w:r w:rsidRPr="009E1016">
        <w:rPr>
          <w:rFonts w:ascii="Times New Roman" w:hAnsi="Times New Roman"/>
          <w:b/>
          <w:sz w:val="24"/>
          <w:szCs w:val="24"/>
        </w:rPr>
        <w:t>«удовлетворительно»</w:t>
      </w:r>
      <w:r w:rsidRPr="009E1016">
        <w:rPr>
          <w:rFonts w:ascii="Times New Roman" w:hAnsi="Times New Roman"/>
          <w:sz w:val="24"/>
          <w:szCs w:val="24"/>
        </w:rPr>
        <w:t xml:space="preserve"> выставляется обучающемуся, если количество правильных ответов на тестовые вопросы –75–60 % от общего объёма заданных вопросов</w:t>
      </w:r>
      <w:r w:rsidR="00F22904" w:rsidRPr="009E1016">
        <w:rPr>
          <w:rFonts w:ascii="Times New Roman" w:hAnsi="Times New Roman"/>
          <w:sz w:val="24"/>
          <w:szCs w:val="24"/>
        </w:rPr>
        <w:t>;</w:t>
      </w:r>
    </w:p>
    <w:p w14:paraId="4C1A72D3" w14:textId="77777777" w:rsidR="000327BD" w:rsidRPr="009E1016" w:rsidRDefault="000327BD" w:rsidP="009005DF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9E1016">
        <w:rPr>
          <w:rFonts w:ascii="Times New Roman" w:hAnsi="Times New Roman"/>
          <w:sz w:val="24"/>
          <w:szCs w:val="24"/>
        </w:rPr>
        <w:t xml:space="preserve">- оценка </w:t>
      </w:r>
      <w:r w:rsidRPr="009E1016">
        <w:rPr>
          <w:rFonts w:ascii="Times New Roman" w:hAnsi="Times New Roman"/>
          <w:b/>
          <w:sz w:val="24"/>
          <w:szCs w:val="24"/>
        </w:rPr>
        <w:t>«неудовлетворительно»</w:t>
      </w:r>
      <w:r w:rsidRPr="009E1016">
        <w:rPr>
          <w:rFonts w:ascii="Times New Roman" w:hAnsi="Times New Roman"/>
          <w:sz w:val="24"/>
          <w:szCs w:val="24"/>
        </w:rPr>
        <w:t xml:space="preserve"> выставляется обучающемуся, если количество правильных ответов – менее 60% от общего объёма заданных вопросов.</w:t>
      </w:r>
    </w:p>
    <w:p w14:paraId="2DB3F467" w14:textId="77777777" w:rsidR="000327BD" w:rsidRPr="009E1016" w:rsidRDefault="000327BD" w:rsidP="009005DF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14:paraId="6BB3CE89" w14:textId="77777777" w:rsidR="000327BD" w:rsidRPr="009E1016" w:rsidRDefault="00F22904" w:rsidP="009005DF">
      <w:pPr>
        <w:spacing w:after="0" w:line="240" w:lineRule="auto"/>
        <w:ind w:firstLine="709"/>
        <w:jc w:val="center"/>
        <w:rPr>
          <w:rFonts w:ascii="Times New Roman" w:hAnsi="Times New Roman"/>
          <w:sz w:val="24"/>
          <w:szCs w:val="24"/>
        </w:rPr>
      </w:pPr>
      <w:r w:rsidRPr="009E1016">
        <w:rPr>
          <w:rFonts w:ascii="Times New Roman" w:eastAsia="Times New Roman" w:hAnsi="Times New Roman"/>
          <w:b/>
          <w:sz w:val="24"/>
          <w:szCs w:val="24"/>
        </w:rPr>
        <w:t xml:space="preserve">Критерии формирования оценок по </w:t>
      </w:r>
      <w:r w:rsidR="00B910B1" w:rsidRPr="009E1016">
        <w:rPr>
          <w:rFonts w:ascii="Times New Roman" w:eastAsia="Times New Roman" w:hAnsi="Times New Roman"/>
          <w:b/>
          <w:sz w:val="24"/>
          <w:szCs w:val="24"/>
        </w:rPr>
        <w:t>результатам выполнения заданий</w:t>
      </w:r>
    </w:p>
    <w:p w14:paraId="6C0743AB" w14:textId="77777777" w:rsidR="000327BD" w:rsidRPr="009E1016" w:rsidRDefault="000327BD" w:rsidP="009005DF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14:paraId="6DBBF885" w14:textId="77777777" w:rsidR="00F22904" w:rsidRPr="009E1016" w:rsidRDefault="00F22904" w:rsidP="009005DF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E1016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«Отлично/зачтено» </w:t>
      </w:r>
      <w:r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>– ставится за работу, выполненную полностью без ошибок и недочетов.</w:t>
      </w:r>
    </w:p>
    <w:p w14:paraId="5F39FAD4" w14:textId="77777777" w:rsidR="00F22904" w:rsidRPr="009E1016" w:rsidRDefault="00F22904" w:rsidP="009005DF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9E1016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«</w:t>
      </w:r>
      <w:r w:rsidRPr="009E1016">
        <w:rPr>
          <w:rFonts w:ascii="Times New Roman" w:hAnsi="Times New Roman" w:cs="Times New Roman"/>
          <w:b/>
          <w:color w:val="000000"/>
          <w:sz w:val="24"/>
          <w:szCs w:val="24"/>
        </w:rPr>
        <w:t>Хорошо/зачтено</w:t>
      </w:r>
      <w:r w:rsidRPr="009E1016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»</w:t>
      </w:r>
      <w:r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– ставится за работу, выполненную полностью, но при наличии в ней не более одной негрубой ошибки и одного недочета, не более трех недочетов.</w:t>
      </w:r>
    </w:p>
    <w:p w14:paraId="4E58823D" w14:textId="77777777" w:rsidR="00F22904" w:rsidRPr="009E1016" w:rsidRDefault="00F22904" w:rsidP="009005DF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E1016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«Удовлетворительно/</w:t>
      </w:r>
      <w:r w:rsidRPr="009E1016">
        <w:rPr>
          <w:rFonts w:ascii="Times New Roman" w:hAnsi="Times New Roman" w:cs="Times New Roman"/>
          <w:b/>
          <w:color w:val="000000"/>
          <w:sz w:val="24"/>
          <w:szCs w:val="24"/>
        </w:rPr>
        <w:t>зачтено</w:t>
      </w:r>
      <w:r w:rsidRPr="009E1016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»</w:t>
      </w:r>
      <w:r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– ставится за работу, если </w:t>
      </w:r>
      <w:r w:rsidR="00C86E60" w:rsidRPr="00A80977">
        <w:rPr>
          <w:rFonts w:ascii="Times New Roman" w:eastAsia="Times New Roman" w:hAnsi="Times New Roman" w:cs="Times New Roman"/>
          <w:sz w:val="24"/>
          <w:szCs w:val="24"/>
        </w:rPr>
        <w:t>обучающийся</w:t>
      </w:r>
      <w:r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правильно выполнил не </w:t>
      </w:r>
      <w:r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lastRenderedPageBreak/>
        <w:t xml:space="preserve">менее 2/3 всей работы или допустил не более одной грубой ошибки и двух недочетов, не более одной грубой и одной негрубой ошибки, не более трех негрубых ошибок, одной негрубой ошибки и двух недочетов. </w:t>
      </w:r>
    </w:p>
    <w:p w14:paraId="3489353A" w14:textId="77777777" w:rsidR="00F22904" w:rsidRPr="009E1016" w:rsidRDefault="00F22904" w:rsidP="009005DF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E1016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«Неудовлетворительно/не зачтено»</w:t>
      </w:r>
      <w:r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– ставится за работу, если число ошибок и недочетов превысило норму для оценки </w:t>
      </w:r>
      <w:r w:rsidR="00B76696"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>«удовлетворительно»</w:t>
      </w:r>
      <w:r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или правильно выполнено менее 2/3 всей работы.</w:t>
      </w:r>
    </w:p>
    <w:p w14:paraId="0ECBCE76" w14:textId="77777777" w:rsidR="00F22904" w:rsidRPr="009E1016" w:rsidRDefault="00F22904" w:rsidP="009005DF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</w:pPr>
      <w:r w:rsidRPr="009E1016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 xml:space="preserve">Виды ошибок: </w:t>
      </w:r>
    </w:p>
    <w:p w14:paraId="3BBC36EB" w14:textId="77777777" w:rsidR="00F22904" w:rsidRPr="009E1016" w:rsidRDefault="00F22904" w:rsidP="009005DF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</w:pPr>
      <w:r w:rsidRPr="009E1016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 xml:space="preserve">- грубые ошибки: незнание основных понятий, правил, </w:t>
      </w:r>
      <w:r w:rsidR="005A5D95" w:rsidRPr="009E1016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>н</w:t>
      </w:r>
      <w:r w:rsidRPr="009E1016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>орм; незнание приемов решения задач; ошибки, показывающие неправильное понимание условия предложенного задания.</w:t>
      </w:r>
    </w:p>
    <w:p w14:paraId="3E93BC19" w14:textId="77777777" w:rsidR="00F22904" w:rsidRPr="009E1016" w:rsidRDefault="00F22904" w:rsidP="009005DF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</w:pPr>
      <w:r w:rsidRPr="009E1016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>- негрубые ошибки: неточности формулировок, определений; нерациональный выбор хода решения.</w:t>
      </w:r>
    </w:p>
    <w:p w14:paraId="44A3E60C" w14:textId="77777777" w:rsidR="00F22904" w:rsidRPr="009E1016" w:rsidRDefault="00F22904" w:rsidP="009005DF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</w:pPr>
      <w:r w:rsidRPr="009E1016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 xml:space="preserve">- недочеты: нерациональные приемы </w:t>
      </w:r>
      <w:r w:rsidR="00B910B1" w:rsidRPr="009E1016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>выполнения задания</w:t>
      </w:r>
      <w:r w:rsidRPr="009E1016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>; отдельные погрешности в формулировке выводов; небрежное выполнение задания.</w:t>
      </w:r>
    </w:p>
    <w:p w14:paraId="5EBD2177" w14:textId="77777777" w:rsidR="00F22904" w:rsidRPr="009E1016" w:rsidRDefault="00F22904" w:rsidP="009005DF">
      <w:pPr>
        <w:widowControl w:val="0"/>
        <w:autoSpaceDE w:val="0"/>
        <w:autoSpaceDN w:val="0"/>
        <w:adjustRightInd w:val="0"/>
        <w:spacing w:after="0" w:line="240" w:lineRule="auto"/>
        <w:ind w:right="130" w:firstLine="548"/>
        <w:jc w:val="both"/>
        <w:rPr>
          <w:rFonts w:ascii="Times New Roman" w:hAnsi="Times New Roman"/>
          <w:b/>
          <w:color w:val="000000"/>
          <w:sz w:val="24"/>
          <w:szCs w:val="24"/>
        </w:rPr>
      </w:pPr>
    </w:p>
    <w:p w14:paraId="18B9BA89" w14:textId="77777777" w:rsidR="00F22904" w:rsidRPr="009E1016" w:rsidRDefault="00F22904" w:rsidP="009005DF">
      <w:pPr>
        <w:widowControl w:val="0"/>
        <w:autoSpaceDE w:val="0"/>
        <w:autoSpaceDN w:val="0"/>
        <w:adjustRightInd w:val="0"/>
        <w:spacing w:after="0" w:line="240" w:lineRule="auto"/>
        <w:ind w:right="130" w:firstLine="548"/>
        <w:jc w:val="center"/>
        <w:rPr>
          <w:rFonts w:ascii="Times New Roman" w:hAnsi="Times New Roman"/>
          <w:b/>
          <w:color w:val="000000"/>
          <w:sz w:val="24"/>
          <w:szCs w:val="24"/>
        </w:rPr>
      </w:pPr>
      <w:r w:rsidRPr="009E1016">
        <w:rPr>
          <w:rFonts w:ascii="Times New Roman" w:hAnsi="Times New Roman"/>
          <w:b/>
          <w:color w:val="000000"/>
          <w:sz w:val="24"/>
          <w:szCs w:val="24"/>
        </w:rPr>
        <w:t>Критерии формирования оценок по зачету с оценкой</w:t>
      </w:r>
    </w:p>
    <w:p w14:paraId="2835C741" w14:textId="09C41709" w:rsidR="00F22904" w:rsidRPr="00A80977" w:rsidRDefault="00F22904" w:rsidP="009005DF">
      <w:pPr>
        <w:widowControl w:val="0"/>
        <w:autoSpaceDE w:val="0"/>
        <w:autoSpaceDN w:val="0"/>
        <w:adjustRightInd w:val="0"/>
        <w:spacing w:after="0" w:line="240" w:lineRule="auto"/>
        <w:ind w:right="130" w:firstLine="548"/>
        <w:jc w:val="both"/>
        <w:rPr>
          <w:rFonts w:ascii="Times New Roman" w:hAnsi="Times New Roman"/>
          <w:sz w:val="24"/>
          <w:szCs w:val="24"/>
        </w:rPr>
      </w:pPr>
      <w:r w:rsidRPr="00A80977">
        <w:rPr>
          <w:rFonts w:ascii="Times New Roman" w:hAnsi="Times New Roman"/>
          <w:b/>
          <w:sz w:val="24"/>
          <w:szCs w:val="24"/>
        </w:rPr>
        <w:t>«</w:t>
      </w:r>
      <w:r w:rsidRPr="00A80977">
        <w:rPr>
          <w:rFonts w:ascii="Times New Roman" w:hAnsi="Times New Roman" w:cs="Times New Roman"/>
          <w:b/>
          <w:sz w:val="24"/>
          <w:szCs w:val="24"/>
        </w:rPr>
        <w:t>Отлично</w:t>
      </w:r>
      <w:r w:rsidRPr="00A80977">
        <w:rPr>
          <w:rFonts w:ascii="Times New Roman" w:hAnsi="Times New Roman"/>
          <w:b/>
          <w:sz w:val="24"/>
          <w:szCs w:val="24"/>
        </w:rPr>
        <w:t xml:space="preserve">» – </w:t>
      </w:r>
      <w:r w:rsidRPr="00A80977">
        <w:rPr>
          <w:rFonts w:ascii="Times New Roman" w:hAnsi="Times New Roman"/>
          <w:sz w:val="24"/>
          <w:szCs w:val="24"/>
        </w:rPr>
        <w:t xml:space="preserve">студент приобрел необходимые умения и навыки, </w:t>
      </w:r>
      <w:r w:rsidR="00C86E60" w:rsidRPr="00A80977">
        <w:rPr>
          <w:rFonts w:ascii="Times New Roman" w:hAnsi="Times New Roman"/>
          <w:sz w:val="24"/>
          <w:szCs w:val="24"/>
        </w:rPr>
        <w:t>продемонстрировал навык</w:t>
      </w:r>
      <w:r w:rsidRPr="00A80977">
        <w:rPr>
          <w:rFonts w:ascii="Times New Roman" w:hAnsi="Times New Roman"/>
          <w:sz w:val="24"/>
          <w:szCs w:val="24"/>
        </w:rPr>
        <w:t xml:space="preserve"> практического применения полученных знаний, не допустил </w:t>
      </w:r>
      <w:r w:rsidR="00C86E60" w:rsidRPr="00A80977">
        <w:rPr>
          <w:rFonts w:ascii="Times New Roman" w:hAnsi="Times New Roman"/>
          <w:sz w:val="24"/>
          <w:szCs w:val="24"/>
        </w:rPr>
        <w:t xml:space="preserve">логических и </w:t>
      </w:r>
      <w:r w:rsidRPr="00A80977">
        <w:rPr>
          <w:rFonts w:ascii="Times New Roman" w:hAnsi="Times New Roman"/>
          <w:sz w:val="24"/>
          <w:szCs w:val="24"/>
        </w:rPr>
        <w:t>фактических ошибок</w:t>
      </w:r>
      <w:r w:rsidR="009005DF" w:rsidRPr="00A80977">
        <w:rPr>
          <w:rFonts w:ascii="Times New Roman" w:hAnsi="Times New Roman"/>
          <w:sz w:val="24"/>
          <w:szCs w:val="24"/>
        </w:rPr>
        <w:t xml:space="preserve"> </w:t>
      </w:r>
    </w:p>
    <w:p w14:paraId="3229C5E8" w14:textId="42B4730F" w:rsidR="00F22904" w:rsidRPr="00A80977" w:rsidRDefault="00F22904" w:rsidP="009005DF">
      <w:pPr>
        <w:widowControl w:val="0"/>
        <w:autoSpaceDE w:val="0"/>
        <w:autoSpaceDN w:val="0"/>
        <w:adjustRightInd w:val="0"/>
        <w:spacing w:after="0" w:line="240" w:lineRule="auto"/>
        <w:ind w:right="130" w:firstLine="548"/>
        <w:jc w:val="both"/>
        <w:rPr>
          <w:rFonts w:ascii="Times New Roman" w:hAnsi="Times New Roman"/>
          <w:sz w:val="24"/>
          <w:szCs w:val="24"/>
        </w:rPr>
      </w:pPr>
      <w:r w:rsidRPr="00A80977">
        <w:rPr>
          <w:rFonts w:ascii="Times New Roman" w:eastAsia="Times New Roman" w:hAnsi="Times New Roman" w:cs="Times New Roman"/>
          <w:b/>
          <w:sz w:val="24"/>
          <w:szCs w:val="24"/>
        </w:rPr>
        <w:t>«</w:t>
      </w:r>
      <w:r w:rsidRPr="00A80977">
        <w:rPr>
          <w:rFonts w:ascii="Times New Roman" w:hAnsi="Times New Roman" w:cs="Times New Roman"/>
          <w:b/>
          <w:sz w:val="24"/>
          <w:szCs w:val="24"/>
        </w:rPr>
        <w:t>Хорошо</w:t>
      </w:r>
      <w:r w:rsidRPr="00A80977">
        <w:rPr>
          <w:rFonts w:ascii="Times New Roman" w:eastAsia="Times New Roman" w:hAnsi="Times New Roman" w:cs="Times New Roman"/>
          <w:b/>
          <w:sz w:val="24"/>
          <w:szCs w:val="24"/>
        </w:rPr>
        <w:t xml:space="preserve">» </w:t>
      </w:r>
      <w:r w:rsidRPr="00A80977">
        <w:rPr>
          <w:rFonts w:ascii="Times New Roman" w:eastAsia="Times New Roman" w:hAnsi="Times New Roman" w:cs="Times New Roman"/>
          <w:bCs/>
          <w:sz w:val="24"/>
          <w:szCs w:val="24"/>
        </w:rPr>
        <w:t>– студент</w:t>
      </w:r>
      <w:r w:rsidRPr="00A80977">
        <w:rPr>
          <w:rFonts w:ascii="Times New Roman" w:hAnsi="Times New Roman"/>
          <w:sz w:val="24"/>
          <w:szCs w:val="24"/>
        </w:rPr>
        <w:t xml:space="preserve"> приобрел необходимые умения и навыки, </w:t>
      </w:r>
      <w:r w:rsidR="00C86E60" w:rsidRPr="00A80977">
        <w:rPr>
          <w:rFonts w:ascii="Times New Roman" w:hAnsi="Times New Roman"/>
          <w:sz w:val="24"/>
          <w:szCs w:val="24"/>
        </w:rPr>
        <w:t xml:space="preserve">продемонстрировал навык </w:t>
      </w:r>
      <w:r w:rsidRPr="00A80977">
        <w:rPr>
          <w:rFonts w:ascii="Times New Roman" w:hAnsi="Times New Roman"/>
          <w:sz w:val="24"/>
          <w:szCs w:val="24"/>
        </w:rPr>
        <w:t xml:space="preserve">практического применения полученных знаний; допустил </w:t>
      </w:r>
      <w:r w:rsidRPr="00A80977">
        <w:rPr>
          <w:rFonts w:ascii="Times New Roman" w:eastAsia="Times New Roman" w:hAnsi="Times New Roman" w:cs="Times New Roman"/>
          <w:bCs/>
          <w:sz w:val="24"/>
          <w:szCs w:val="24"/>
        </w:rPr>
        <w:t xml:space="preserve">незначительные ошибки и неточности. </w:t>
      </w:r>
    </w:p>
    <w:p w14:paraId="079A1F17" w14:textId="1FAEE888" w:rsidR="00F22904" w:rsidRPr="00A80977" w:rsidRDefault="00F22904" w:rsidP="009005DF">
      <w:pPr>
        <w:widowControl w:val="0"/>
        <w:autoSpaceDE w:val="0"/>
        <w:autoSpaceDN w:val="0"/>
        <w:adjustRightInd w:val="0"/>
        <w:spacing w:after="0" w:line="240" w:lineRule="auto"/>
        <w:ind w:right="130" w:firstLine="548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A80977">
        <w:rPr>
          <w:rFonts w:ascii="Times New Roman" w:eastAsia="Times New Roman" w:hAnsi="Times New Roman" w:cs="Times New Roman"/>
          <w:b/>
          <w:sz w:val="24"/>
          <w:szCs w:val="24"/>
        </w:rPr>
        <w:t xml:space="preserve">«Удовлетворительно» </w:t>
      </w:r>
      <w:r w:rsidRPr="00A80977">
        <w:rPr>
          <w:rFonts w:ascii="Times New Roman" w:eastAsia="Times New Roman" w:hAnsi="Times New Roman" w:cs="Times New Roman"/>
          <w:bCs/>
          <w:sz w:val="24"/>
          <w:szCs w:val="24"/>
        </w:rPr>
        <w:t>– студент допустил существенные ошибки</w:t>
      </w:r>
      <w:r w:rsidRPr="00A80977">
        <w:rPr>
          <w:rFonts w:ascii="Times New Roman" w:hAnsi="Times New Roman"/>
          <w:sz w:val="24"/>
          <w:szCs w:val="24"/>
        </w:rPr>
        <w:t>.</w:t>
      </w:r>
      <w:r w:rsidRPr="00A80977"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</w:p>
    <w:p w14:paraId="3EA7659C" w14:textId="141B7A55" w:rsidR="00F22904" w:rsidRPr="00A80977" w:rsidRDefault="00F22904" w:rsidP="009005DF">
      <w:pPr>
        <w:autoSpaceDE w:val="0"/>
        <w:autoSpaceDN w:val="0"/>
        <w:adjustRightInd w:val="0"/>
        <w:spacing w:after="0" w:line="240" w:lineRule="auto"/>
        <w:ind w:firstLine="548"/>
        <w:jc w:val="both"/>
        <w:rPr>
          <w:rFonts w:ascii="Times New Roman" w:hAnsi="Times New Roman" w:cs="Times New Roman"/>
          <w:sz w:val="24"/>
          <w:szCs w:val="24"/>
        </w:rPr>
      </w:pPr>
      <w:r w:rsidRPr="00A80977">
        <w:rPr>
          <w:rFonts w:ascii="Times New Roman" w:hAnsi="Times New Roman"/>
          <w:b/>
          <w:sz w:val="24"/>
          <w:szCs w:val="24"/>
        </w:rPr>
        <w:t>«</w:t>
      </w:r>
      <w:r w:rsidR="009005DF" w:rsidRPr="00A80977">
        <w:rPr>
          <w:rFonts w:ascii="Times New Roman" w:hAnsi="Times New Roman"/>
          <w:b/>
          <w:sz w:val="24"/>
          <w:szCs w:val="24"/>
        </w:rPr>
        <w:t>Неудовлетворительно</w:t>
      </w:r>
      <w:r w:rsidRPr="00A80977">
        <w:rPr>
          <w:rFonts w:ascii="Times New Roman" w:hAnsi="Times New Roman"/>
          <w:b/>
          <w:sz w:val="24"/>
          <w:szCs w:val="24"/>
        </w:rPr>
        <w:t xml:space="preserve">» </w:t>
      </w:r>
      <w:r w:rsidRPr="00A80977">
        <w:rPr>
          <w:rFonts w:ascii="Times New Roman" w:hAnsi="Times New Roman"/>
          <w:sz w:val="24"/>
          <w:szCs w:val="24"/>
        </w:rPr>
        <w:t xml:space="preserve">– студент демонстрирует фрагментарные знания изучаемого курса; отсутствуют необходимые умения и навыки, допущены грубые ошибки.  </w:t>
      </w:r>
    </w:p>
    <w:p w14:paraId="36F1EA9D" w14:textId="77777777" w:rsidR="001816F2" w:rsidRPr="009E1016" w:rsidRDefault="001816F2" w:rsidP="001816F2">
      <w:pPr>
        <w:autoSpaceDE w:val="0"/>
        <w:autoSpaceDN w:val="0"/>
        <w:adjustRightInd w:val="0"/>
        <w:spacing w:after="0" w:line="240" w:lineRule="auto"/>
        <w:ind w:firstLine="548"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sectPr w:rsidR="001816F2" w:rsidRPr="009E1016" w:rsidSect="00EC2DE1">
      <w:pgSz w:w="11907" w:h="16839"/>
      <w:pgMar w:top="567" w:right="567" w:bottom="567" w:left="567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81EF9F7" w14:textId="77777777" w:rsidR="00533EF5" w:rsidRDefault="00533EF5" w:rsidP="00EE3C25">
      <w:pPr>
        <w:spacing w:after="0" w:line="240" w:lineRule="auto"/>
      </w:pPr>
      <w:r>
        <w:separator/>
      </w:r>
    </w:p>
  </w:endnote>
  <w:endnote w:type="continuationSeparator" w:id="0">
    <w:p w14:paraId="1603F5EF" w14:textId="77777777" w:rsidR="00533EF5" w:rsidRDefault="00533EF5" w:rsidP="00EE3C25">
      <w:pPr>
        <w:spacing w:after="0" w:line="240" w:lineRule="auto"/>
      </w:pPr>
      <w:r>
        <w:continuationSeparator/>
      </w:r>
    </w:p>
  </w:endnote>
  <w:endnote w:type="continuationNotice" w:id="1">
    <w:p w14:paraId="2EEDD0EA" w14:textId="77777777" w:rsidR="00533EF5" w:rsidRDefault="00533EF5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4000ACFF" w:usb2="00000001" w:usb3="00000000" w:csb0="000001FF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41FFC87" w14:textId="77777777" w:rsidR="00533EF5" w:rsidRDefault="00533EF5" w:rsidP="00EE3C25">
      <w:pPr>
        <w:spacing w:after="0" w:line="240" w:lineRule="auto"/>
      </w:pPr>
      <w:r>
        <w:separator/>
      </w:r>
    </w:p>
  </w:footnote>
  <w:footnote w:type="continuationSeparator" w:id="0">
    <w:p w14:paraId="36C23B6E" w14:textId="77777777" w:rsidR="00533EF5" w:rsidRDefault="00533EF5" w:rsidP="00EE3C25">
      <w:pPr>
        <w:spacing w:after="0" w:line="240" w:lineRule="auto"/>
      </w:pPr>
      <w:r>
        <w:continuationSeparator/>
      </w:r>
    </w:p>
  </w:footnote>
  <w:footnote w:type="continuationNotice" w:id="1">
    <w:p w14:paraId="3786A966" w14:textId="77777777" w:rsidR="00533EF5" w:rsidRDefault="00533EF5">
      <w:pPr>
        <w:spacing w:after="0" w:line="240" w:lineRule="auto"/>
      </w:pP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000003"/>
    <w:multiLevelType w:val="multilevel"/>
    <w:tmpl w:val="00000003"/>
    <w:name w:val="WWNum35"/>
    <w:lvl w:ilvl="0">
      <w:start w:val="1"/>
      <w:numFmt w:val="bullet"/>
      <w:lvlText w:val=""/>
      <w:lvlJc w:val="left"/>
      <w:pPr>
        <w:tabs>
          <w:tab w:val="num" w:pos="0"/>
        </w:tabs>
        <w:ind w:left="1428" w:hanging="360"/>
      </w:pPr>
      <w:rPr>
        <w:rFonts w:ascii="Symbol" w:hAnsi="Symbol" w:cs="Symbol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2148" w:hanging="360"/>
      </w:pPr>
      <w:rPr>
        <w:rFonts w:ascii="Courier New" w:hAnsi="Courier New" w:cs="Courier New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868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3588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4308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5028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748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6468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7188" w:hanging="360"/>
      </w:pPr>
      <w:rPr>
        <w:rFonts w:ascii="Wingdings" w:hAnsi="Wingdings" w:cs="Wingdings"/>
      </w:rPr>
    </w:lvl>
  </w:abstractNum>
  <w:abstractNum w:abstractNumId="1" w15:restartNumberingAfterBreak="0">
    <w:nsid w:val="0085198E"/>
    <w:multiLevelType w:val="hybridMultilevel"/>
    <w:tmpl w:val="FC5E6414"/>
    <w:lvl w:ilvl="0" w:tplc="A87ADCCC">
      <w:start w:val="1"/>
      <w:numFmt w:val="upperLetter"/>
      <w:lvlText w:val="%1."/>
      <w:lvlJc w:val="left"/>
      <w:pPr>
        <w:ind w:left="36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 w15:restartNumberingAfterBreak="0">
    <w:nsid w:val="00AC75C9"/>
    <w:multiLevelType w:val="hybridMultilevel"/>
    <w:tmpl w:val="2C1C737C"/>
    <w:lvl w:ilvl="0" w:tplc="E38AC62C">
      <w:start w:val="1"/>
      <w:numFmt w:val="upperLetter"/>
      <w:lvlText w:val="%1."/>
      <w:lvlJc w:val="left"/>
      <w:pPr>
        <w:ind w:left="360" w:hanging="360"/>
      </w:pPr>
      <w:rPr>
        <w:rFonts w:cs="Times New Roman"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3" w15:restartNumberingAfterBreak="0">
    <w:nsid w:val="03DB14AE"/>
    <w:multiLevelType w:val="hybridMultilevel"/>
    <w:tmpl w:val="835C011E"/>
    <w:lvl w:ilvl="0" w:tplc="5A841010">
      <w:start w:val="1"/>
      <w:numFmt w:val="upperLetter"/>
      <w:lvlText w:val="%1."/>
      <w:lvlJc w:val="left"/>
      <w:pPr>
        <w:ind w:left="644" w:hanging="360"/>
      </w:pPr>
      <w:rPr>
        <w:rFonts w:ascii="Times New Roman" w:hAnsi="Times New Roman" w:cs="Times New Roman" w:hint="default"/>
        <w:b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4" w15:restartNumberingAfterBreak="0">
    <w:nsid w:val="042D5C24"/>
    <w:multiLevelType w:val="hybridMultilevel"/>
    <w:tmpl w:val="359ADFF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4AD097B"/>
    <w:multiLevelType w:val="hybridMultilevel"/>
    <w:tmpl w:val="BFDE4B52"/>
    <w:lvl w:ilvl="0" w:tplc="22545658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04BB3415"/>
    <w:multiLevelType w:val="hybridMultilevel"/>
    <w:tmpl w:val="15D630B4"/>
    <w:lvl w:ilvl="0" w:tplc="B4BE6DA2">
      <w:start w:val="1"/>
      <w:numFmt w:val="upperLetter"/>
      <w:lvlText w:val="%1."/>
      <w:lvlJc w:val="left"/>
      <w:pPr>
        <w:ind w:left="360" w:hanging="360"/>
      </w:pPr>
      <w:rPr>
        <w:rFonts w:ascii="Times New Roman" w:eastAsia="Times New Roman" w:hAnsi="Times New Roman" w:cs="Times New Roman"/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7" w15:restartNumberingAfterBreak="0">
    <w:nsid w:val="05525C3F"/>
    <w:multiLevelType w:val="hybridMultilevel"/>
    <w:tmpl w:val="F19ED6E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07685838"/>
    <w:multiLevelType w:val="hybridMultilevel"/>
    <w:tmpl w:val="5BAC69FA"/>
    <w:lvl w:ilvl="0" w:tplc="38C67A0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1786449"/>
    <w:multiLevelType w:val="hybridMultilevel"/>
    <w:tmpl w:val="D23E1300"/>
    <w:lvl w:ilvl="0" w:tplc="352C3B40">
      <w:start w:val="1"/>
      <w:numFmt w:val="upperLetter"/>
      <w:lvlText w:val="%1."/>
      <w:lvlJc w:val="left"/>
      <w:pPr>
        <w:ind w:left="36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0" w15:restartNumberingAfterBreak="0">
    <w:nsid w:val="130C5A57"/>
    <w:multiLevelType w:val="hybridMultilevel"/>
    <w:tmpl w:val="E20A424A"/>
    <w:lvl w:ilvl="0" w:tplc="7B805008">
      <w:start w:val="1"/>
      <w:numFmt w:val="upperLetter"/>
      <w:lvlText w:val="%1."/>
      <w:lvlJc w:val="left"/>
      <w:pPr>
        <w:ind w:left="360" w:hanging="360"/>
      </w:pPr>
      <w:rPr>
        <w:rFonts w:cs="Times New Roman"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11" w15:restartNumberingAfterBreak="0">
    <w:nsid w:val="144A7C2D"/>
    <w:multiLevelType w:val="hybridMultilevel"/>
    <w:tmpl w:val="B9B6117C"/>
    <w:lvl w:ilvl="0" w:tplc="C54EE7A2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2" w15:restartNumberingAfterBreak="0">
    <w:nsid w:val="15581129"/>
    <w:multiLevelType w:val="hybridMultilevel"/>
    <w:tmpl w:val="F86E5CC4"/>
    <w:lvl w:ilvl="0" w:tplc="3C8666A2">
      <w:start w:val="1"/>
      <w:numFmt w:val="lowerLetter"/>
      <w:lvlText w:val="%1."/>
      <w:lvlJc w:val="left"/>
      <w:pPr>
        <w:ind w:left="720" w:hanging="360"/>
      </w:pPr>
    </w:lvl>
    <w:lvl w:ilvl="1" w:tplc="C62C2FBC">
      <w:start w:val="1"/>
      <w:numFmt w:val="lowerLetter"/>
      <w:lvlText w:val="%2."/>
      <w:lvlJc w:val="left"/>
      <w:pPr>
        <w:ind w:left="1440" w:hanging="360"/>
      </w:pPr>
    </w:lvl>
    <w:lvl w:ilvl="2" w:tplc="AC62A250">
      <w:start w:val="1"/>
      <w:numFmt w:val="lowerRoman"/>
      <w:lvlText w:val="%3."/>
      <w:lvlJc w:val="right"/>
      <w:pPr>
        <w:ind w:left="2160" w:hanging="180"/>
      </w:pPr>
    </w:lvl>
    <w:lvl w:ilvl="3" w:tplc="61E29278">
      <w:start w:val="1"/>
      <w:numFmt w:val="decimal"/>
      <w:lvlText w:val="%4."/>
      <w:lvlJc w:val="left"/>
      <w:pPr>
        <w:ind w:left="2880" w:hanging="360"/>
      </w:pPr>
    </w:lvl>
    <w:lvl w:ilvl="4" w:tplc="7180D64A">
      <w:start w:val="1"/>
      <w:numFmt w:val="lowerLetter"/>
      <w:lvlText w:val="%5."/>
      <w:lvlJc w:val="left"/>
      <w:pPr>
        <w:ind w:left="3600" w:hanging="360"/>
      </w:pPr>
    </w:lvl>
    <w:lvl w:ilvl="5" w:tplc="77C42988">
      <w:start w:val="1"/>
      <w:numFmt w:val="lowerRoman"/>
      <w:lvlText w:val="%6."/>
      <w:lvlJc w:val="right"/>
      <w:pPr>
        <w:ind w:left="4320" w:hanging="180"/>
      </w:pPr>
    </w:lvl>
    <w:lvl w:ilvl="6" w:tplc="AA505448">
      <w:start w:val="1"/>
      <w:numFmt w:val="decimal"/>
      <w:lvlText w:val="%7."/>
      <w:lvlJc w:val="left"/>
      <w:pPr>
        <w:ind w:left="5040" w:hanging="360"/>
      </w:pPr>
    </w:lvl>
    <w:lvl w:ilvl="7" w:tplc="C4823F6E">
      <w:start w:val="1"/>
      <w:numFmt w:val="lowerLetter"/>
      <w:lvlText w:val="%8."/>
      <w:lvlJc w:val="left"/>
      <w:pPr>
        <w:ind w:left="5760" w:hanging="360"/>
      </w:pPr>
    </w:lvl>
    <w:lvl w:ilvl="8" w:tplc="C50AB090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159642AD"/>
    <w:multiLevelType w:val="hybridMultilevel"/>
    <w:tmpl w:val="6C2440E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B3647CEE">
      <w:start w:val="1"/>
      <w:numFmt w:val="upperLetter"/>
      <w:lvlText w:val="%2."/>
      <w:lvlJc w:val="left"/>
      <w:pPr>
        <w:tabs>
          <w:tab w:val="num" w:pos="360"/>
        </w:tabs>
        <w:ind w:left="360" w:hanging="360"/>
      </w:pPr>
      <w:rPr>
        <w:rFonts w:ascii="Times New Roman" w:eastAsia="Times New Roman" w:hAnsi="Times New Roman" w:cs="Times New Roman"/>
        <w:b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 w15:restartNumberingAfterBreak="0">
    <w:nsid w:val="224862A7"/>
    <w:multiLevelType w:val="hybridMultilevel"/>
    <w:tmpl w:val="9654BE9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24A3720"/>
    <w:multiLevelType w:val="hybridMultilevel"/>
    <w:tmpl w:val="9488B4BE"/>
    <w:lvl w:ilvl="0" w:tplc="5D8C57E6">
      <w:start w:val="1"/>
      <w:numFmt w:val="lowerLetter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6" w15:restartNumberingAfterBreak="0">
    <w:nsid w:val="2C1C58E7"/>
    <w:multiLevelType w:val="hybridMultilevel"/>
    <w:tmpl w:val="A84E4F12"/>
    <w:lvl w:ilvl="0" w:tplc="04904500">
      <w:start w:val="1"/>
      <w:numFmt w:val="lowerLetter"/>
      <w:lvlText w:val="%1."/>
      <w:lvlJc w:val="left"/>
      <w:pPr>
        <w:ind w:left="1069" w:hanging="360"/>
      </w:pPr>
      <w:rPr>
        <w:rFonts w:ascii="Times New Roman" w:eastAsia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2FA626EB"/>
    <w:multiLevelType w:val="hybridMultilevel"/>
    <w:tmpl w:val="5C38364C"/>
    <w:lvl w:ilvl="0" w:tplc="04904500">
      <w:start w:val="1"/>
      <w:numFmt w:val="lowerLetter"/>
      <w:lvlText w:val="%1."/>
      <w:lvlJc w:val="left"/>
      <w:pPr>
        <w:ind w:left="1069" w:hanging="360"/>
      </w:pPr>
      <w:rPr>
        <w:rFonts w:ascii="Times New Roman" w:eastAsia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8" w15:restartNumberingAfterBreak="0">
    <w:nsid w:val="30917566"/>
    <w:multiLevelType w:val="hybridMultilevel"/>
    <w:tmpl w:val="204410CA"/>
    <w:lvl w:ilvl="0" w:tplc="0419000F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19" w15:restartNumberingAfterBreak="0">
    <w:nsid w:val="32F6322A"/>
    <w:multiLevelType w:val="hybridMultilevel"/>
    <w:tmpl w:val="B2BA2988"/>
    <w:lvl w:ilvl="0" w:tplc="AEF0AF60">
      <w:start w:val="3"/>
      <w:numFmt w:val="upperLetter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/>
      </w:rPr>
    </w:lvl>
    <w:lvl w:ilvl="1" w:tplc="0419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480E9BD8">
      <w:start w:val="3"/>
      <w:numFmt w:val="decimal"/>
      <w:lvlText w:val="%3."/>
      <w:lvlJc w:val="left"/>
      <w:pPr>
        <w:tabs>
          <w:tab w:val="num" w:pos="1980"/>
        </w:tabs>
        <w:ind w:left="1980" w:hanging="360"/>
      </w:pPr>
      <w:rPr>
        <w:rFonts w:hint="default"/>
      </w:r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20" w15:restartNumberingAfterBreak="0">
    <w:nsid w:val="34FF5242"/>
    <w:multiLevelType w:val="hybridMultilevel"/>
    <w:tmpl w:val="312A9AF0"/>
    <w:lvl w:ilvl="0" w:tplc="89366ADC">
      <w:start w:val="1"/>
      <w:numFmt w:val="upperLetter"/>
      <w:lvlText w:val="%1."/>
      <w:lvlJc w:val="left"/>
      <w:pPr>
        <w:ind w:left="36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1" w15:restartNumberingAfterBreak="0">
    <w:nsid w:val="35071C91"/>
    <w:multiLevelType w:val="hybridMultilevel"/>
    <w:tmpl w:val="827C2F20"/>
    <w:lvl w:ilvl="0" w:tplc="57549E9A">
      <w:start w:val="1"/>
      <w:numFmt w:val="upperLetter"/>
      <w:lvlText w:val="%1."/>
      <w:lvlJc w:val="left"/>
      <w:pPr>
        <w:ind w:left="36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2" w15:restartNumberingAfterBreak="0">
    <w:nsid w:val="358B5914"/>
    <w:multiLevelType w:val="hybridMultilevel"/>
    <w:tmpl w:val="150E0064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3" w15:restartNumberingAfterBreak="0">
    <w:nsid w:val="3685409B"/>
    <w:multiLevelType w:val="hybridMultilevel"/>
    <w:tmpl w:val="21C4BA92"/>
    <w:lvl w:ilvl="0" w:tplc="E2348840">
      <w:start w:val="1"/>
      <w:numFmt w:val="upperLetter"/>
      <w:lvlText w:val="%1."/>
      <w:lvlJc w:val="left"/>
      <w:pPr>
        <w:ind w:left="36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4" w15:restartNumberingAfterBreak="0">
    <w:nsid w:val="3853138B"/>
    <w:multiLevelType w:val="hybridMultilevel"/>
    <w:tmpl w:val="A3C898B8"/>
    <w:lvl w:ilvl="0" w:tplc="60F4FFC6">
      <w:start w:val="1"/>
      <w:numFmt w:val="upperLetter"/>
      <w:lvlText w:val="%1."/>
      <w:lvlJc w:val="left"/>
      <w:pPr>
        <w:ind w:left="360" w:hanging="360"/>
      </w:pPr>
      <w:rPr>
        <w:rFonts w:ascii="Times New Roman" w:eastAsia="Times New Roman" w:hAnsi="Times New Roman" w:cs="Times New Roman"/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25" w15:restartNumberingAfterBreak="0">
    <w:nsid w:val="38555312"/>
    <w:multiLevelType w:val="hybridMultilevel"/>
    <w:tmpl w:val="14124C56"/>
    <w:lvl w:ilvl="0" w:tplc="FEB4C9D6">
      <w:start w:val="1"/>
      <w:numFmt w:val="upperLetter"/>
      <w:lvlText w:val="%1."/>
      <w:lvlJc w:val="left"/>
      <w:pPr>
        <w:ind w:left="36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6" w15:restartNumberingAfterBreak="0">
    <w:nsid w:val="407C1AF7"/>
    <w:multiLevelType w:val="hybridMultilevel"/>
    <w:tmpl w:val="CD58534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42B2637D"/>
    <w:multiLevelType w:val="hybridMultilevel"/>
    <w:tmpl w:val="D4D0DF2E"/>
    <w:lvl w:ilvl="0" w:tplc="8CE0E550">
      <w:start w:val="1"/>
      <w:numFmt w:val="upperLetter"/>
      <w:lvlText w:val="%1."/>
      <w:lvlJc w:val="left"/>
      <w:pPr>
        <w:ind w:left="36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8" w15:restartNumberingAfterBreak="0">
    <w:nsid w:val="438D32CD"/>
    <w:multiLevelType w:val="hybridMultilevel"/>
    <w:tmpl w:val="503CA7F4"/>
    <w:lvl w:ilvl="0" w:tplc="4E26866C">
      <w:start w:val="1"/>
      <w:numFmt w:val="decimal"/>
      <w:lvlText w:val="%1."/>
      <w:lvlJc w:val="left"/>
      <w:pPr>
        <w:ind w:left="90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28" w:hanging="360"/>
      </w:pPr>
    </w:lvl>
    <w:lvl w:ilvl="2" w:tplc="0419001B" w:tentative="1">
      <w:start w:val="1"/>
      <w:numFmt w:val="lowerRoman"/>
      <w:lvlText w:val="%3."/>
      <w:lvlJc w:val="right"/>
      <w:pPr>
        <w:ind w:left="2348" w:hanging="180"/>
      </w:pPr>
    </w:lvl>
    <w:lvl w:ilvl="3" w:tplc="0419000F" w:tentative="1">
      <w:start w:val="1"/>
      <w:numFmt w:val="decimal"/>
      <w:lvlText w:val="%4."/>
      <w:lvlJc w:val="left"/>
      <w:pPr>
        <w:ind w:left="3068" w:hanging="360"/>
      </w:pPr>
    </w:lvl>
    <w:lvl w:ilvl="4" w:tplc="04190019" w:tentative="1">
      <w:start w:val="1"/>
      <w:numFmt w:val="lowerLetter"/>
      <w:lvlText w:val="%5."/>
      <w:lvlJc w:val="left"/>
      <w:pPr>
        <w:ind w:left="3788" w:hanging="360"/>
      </w:pPr>
    </w:lvl>
    <w:lvl w:ilvl="5" w:tplc="0419001B" w:tentative="1">
      <w:start w:val="1"/>
      <w:numFmt w:val="lowerRoman"/>
      <w:lvlText w:val="%6."/>
      <w:lvlJc w:val="right"/>
      <w:pPr>
        <w:ind w:left="4508" w:hanging="180"/>
      </w:pPr>
    </w:lvl>
    <w:lvl w:ilvl="6" w:tplc="0419000F" w:tentative="1">
      <w:start w:val="1"/>
      <w:numFmt w:val="decimal"/>
      <w:lvlText w:val="%7."/>
      <w:lvlJc w:val="left"/>
      <w:pPr>
        <w:ind w:left="5228" w:hanging="360"/>
      </w:pPr>
    </w:lvl>
    <w:lvl w:ilvl="7" w:tplc="04190019" w:tentative="1">
      <w:start w:val="1"/>
      <w:numFmt w:val="lowerLetter"/>
      <w:lvlText w:val="%8."/>
      <w:lvlJc w:val="left"/>
      <w:pPr>
        <w:ind w:left="5948" w:hanging="360"/>
      </w:pPr>
    </w:lvl>
    <w:lvl w:ilvl="8" w:tplc="0419001B" w:tentative="1">
      <w:start w:val="1"/>
      <w:numFmt w:val="lowerRoman"/>
      <w:lvlText w:val="%9."/>
      <w:lvlJc w:val="right"/>
      <w:pPr>
        <w:ind w:left="6668" w:hanging="180"/>
      </w:pPr>
    </w:lvl>
  </w:abstractNum>
  <w:abstractNum w:abstractNumId="29" w15:restartNumberingAfterBreak="0">
    <w:nsid w:val="441630A9"/>
    <w:multiLevelType w:val="hybridMultilevel"/>
    <w:tmpl w:val="ECDE8058"/>
    <w:lvl w:ilvl="0" w:tplc="3314F646">
      <w:start w:val="1"/>
      <w:numFmt w:val="upperLetter"/>
      <w:lvlText w:val="%1."/>
      <w:lvlJc w:val="left"/>
      <w:pPr>
        <w:ind w:left="360" w:hanging="360"/>
      </w:pPr>
      <w:rPr>
        <w:rFonts w:ascii="Times New Roman" w:eastAsia="Times New Roman" w:hAnsi="Times New Roman" w:cs="Times New Roman"/>
        <w:b/>
      </w:rPr>
    </w:lvl>
    <w:lvl w:ilvl="1" w:tplc="04190019" w:tentative="1">
      <w:start w:val="1"/>
      <w:numFmt w:val="lowerLetter"/>
      <w:lvlText w:val="%2."/>
      <w:lvlJc w:val="left"/>
      <w:pPr>
        <w:ind w:left="2148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868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588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308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5028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748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468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7188" w:hanging="180"/>
      </w:pPr>
      <w:rPr>
        <w:rFonts w:cs="Times New Roman"/>
      </w:rPr>
    </w:lvl>
  </w:abstractNum>
  <w:abstractNum w:abstractNumId="30" w15:restartNumberingAfterBreak="0">
    <w:nsid w:val="463A561F"/>
    <w:multiLevelType w:val="hybridMultilevel"/>
    <w:tmpl w:val="F84E87B0"/>
    <w:lvl w:ilvl="0" w:tplc="F080EDFC">
      <w:start w:val="1"/>
      <w:numFmt w:val="upperLetter"/>
      <w:lvlText w:val="%1."/>
      <w:lvlJc w:val="left"/>
      <w:pPr>
        <w:ind w:left="360" w:hanging="360"/>
      </w:pPr>
      <w:rPr>
        <w:rFonts w:cs="Times New Roman"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31" w15:restartNumberingAfterBreak="0">
    <w:nsid w:val="4657348A"/>
    <w:multiLevelType w:val="hybridMultilevel"/>
    <w:tmpl w:val="834C59BA"/>
    <w:lvl w:ilvl="0" w:tplc="8E5272C0">
      <w:start w:val="1"/>
      <w:numFmt w:val="upperLetter"/>
      <w:lvlText w:val="%1."/>
      <w:lvlJc w:val="left"/>
      <w:pPr>
        <w:ind w:left="394" w:hanging="360"/>
      </w:pPr>
      <w:rPr>
        <w:rFonts w:ascii="Times New Roman" w:eastAsia="Times New Roman" w:hAnsi="Times New Roman" w:cs="Times New Roman"/>
        <w:b/>
      </w:rPr>
    </w:lvl>
    <w:lvl w:ilvl="1" w:tplc="04190019" w:tentative="1">
      <w:start w:val="1"/>
      <w:numFmt w:val="lowerLetter"/>
      <w:lvlText w:val="%2."/>
      <w:lvlJc w:val="left"/>
      <w:pPr>
        <w:ind w:left="106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178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50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22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394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66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38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100" w:hanging="180"/>
      </w:pPr>
      <w:rPr>
        <w:rFonts w:cs="Times New Roman"/>
      </w:rPr>
    </w:lvl>
  </w:abstractNum>
  <w:abstractNum w:abstractNumId="32" w15:restartNumberingAfterBreak="0">
    <w:nsid w:val="47567492"/>
    <w:multiLevelType w:val="hybridMultilevel"/>
    <w:tmpl w:val="4F501C8A"/>
    <w:lvl w:ilvl="0" w:tplc="31FC174A">
      <w:start w:val="1"/>
      <w:numFmt w:val="upperLetter"/>
      <w:lvlText w:val="%1."/>
      <w:lvlJc w:val="left"/>
      <w:pPr>
        <w:ind w:left="360" w:hanging="360"/>
      </w:pPr>
      <w:rPr>
        <w:rFonts w:ascii="Times New Roman" w:eastAsia="Times New Roman" w:hAnsi="Times New Roman" w:cs="Times New Roman"/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33" w15:restartNumberingAfterBreak="0">
    <w:nsid w:val="48570145"/>
    <w:multiLevelType w:val="hybridMultilevel"/>
    <w:tmpl w:val="56BCBEBC"/>
    <w:lvl w:ilvl="0" w:tplc="DA7087AE">
      <w:start w:val="1"/>
      <w:numFmt w:val="upperLetter"/>
      <w:lvlText w:val="%1."/>
      <w:lvlJc w:val="left"/>
      <w:pPr>
        <w:ind w:left="360" w:hanging="360"/>
      </w:pPr>
      <w:rPr>
        <w:rFonts w:cs="Times New Roman"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34" w15:restartNumberingAfterBreak="0">
    <w:nsid w:val="48FD51D2"/>
    <w:multiLevelType w:val="hybridMultilevel"/>
    <w:tmpl w:val="162E436C"/>
    <w:lvl w:ilvl="0" w:tplc="3ACE7162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4AA32146"/>
    <w:multiLevelType w:val="hybridMultilevel"/>
    <w:tmpl w:val="80547AC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4D805B8A"/>
    <w:multiLevelType w:val="multilevel"/>
    <w:tmpl w:val="B34E46AC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7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5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3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1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480" w:hanging="1800"/>
      </w:pPr>
      <w:rPr>
        <w:rFonts w:hint="default"/>
      </w:rPr>
    </w:lvl>
  </w:abstractNum>
  <w:abstractNum w:abstractNumId="37" w15:restartNumberingAfterBreak="0">
    <w:nsid w:val="5190386A"/>
    <w:multiLevelType w:val="hybridMultilevel"/>
    <w:tmpl w:val="204410CA"/>
    <w:lvl w:ilvl="0" w:tplc="0419000F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38" w15:restartNumberingAfterBreak="0">
    <w:nsid w:val="51ED3BC2"/>
    <w:multiLevelType w:val="hybridMultilevel"/>
    <w:tmpl w:val="6DE8B93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54FE4E84"/>
    <w:multiLevelType w:val="hybridMultilevel"/>
    <w:tmpl w:val="F4B0C422"/>
    <w:lvl w:ilvl="0" w:tplc="BEF0B484">
      <w:start w:val="1"/>
      <w:numFmt w:val="upperLetter"/>
      <w:lvlText w:val="%1."/>
      <w:lvlJc w:val="left"/>
      <w:pPr>
        <w:ind w:left="360" w:hanging="360"/>
      </w:pPr>
      <w:rPr>
        <w:rFonts w:ascii="Times New Roman" w:eastAsia="Times New Roman" w:hAnsi="Times New Roman" w:cs="Times New Roman"/>
        <w:b/>
        <w:sz w:val="22"/>
      </w:rPr>
    </w:lvl>
    <w:lvl w:ilvl="1" w:tplc="04190019" w:tentative="1">
      <w:start w:val="1"/>
      <w:numFmt w:val="lowerLetter"/>
      <w:lvlText w:val="%2."/>
      <w:lvlJc w:val="left"/>
      <w:pPr>
        <w:ind w:left="1406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26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46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566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286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06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26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46" w:hanging="180"/>
      </w:pPr>
      <w:rPr>
        <w:rFonts w:cs="Times New Roman"/>
      </w:rPr>
    </w:lvl>
  </w:abstractNum>
  <w:abstractNum w:abstractNumId="40" w15:restartNumberingAfterBreak="0">
    <w:nsid w:val="5562651B"/>
    <w:multiLevelType w:val="hybridMultilevel"/>
    <w:tmpl w:val="A84C129A"/>
    <w:lvl w:ilvl="0" w:tplc="0A8AA35C">
      <w:start w:val="1"/>
      <w:numFmt w:val="upperLetter"/>
      <w:lvlText w:val="%1."/>
      <w:lvlJc w:val="left"/>
      <w:pPr>
        <w:ind w:left="360" w:hanging="360"/>
      </w:pPr>
      <w:rPr>
        <w:rFonts w:cs="Times New Roman"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41" w15:restartNumberingAfterBreak="0">
    <w:nsid w:val="5A8569E9"/>
    <w:multiLevelType w:val="hybridMultilevel"/>
    <w:tmpl w:val="857422D0"/>
    <w:lvl w:ilvl="0" w:tplc="EE107AFA">
      <w:start w:val="1"/>
      <w:numFmt w:val="upperLetter"/>
      <w:lvlText w:val="%1."/>
      <w:lvlJc w:val="left"/>
      <w:pPr>
        <w:ind w:left="360" w:hanging="360"/>
      </w:pPr>
      <w:rPr>
        <w:rFonts w:ascii="Times New Roman" w:eastAsia="Times New Roman" w:hAnsi="Times New Roman" w:cs="Times New Roman"/>
        <w:b/>
        <w:sz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2" w15:restartNumberingAfterBreak="0">
    <w:nsid w:val="5D085806"/>
    <w:multiLevelType w:val="hybridMultilevel"/>
    <w:tmpl w:val="9D78AD5A"/>
    <w:lvl w:ilvl="0" w:tplc="E53CB30A">
      <w:start w:val="1"/>
      <w:numFmt w:val="upperLetter"/>
      <w:lvlText w:val="%1."/>
      <w:lvlJc w:val="left"/>
      <w:pPr>
        <w:ind w:left="36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3" w15:restartNumberingAfterBreak="0">
    <w:nsid w:val="60375E06"/>
    <w:multiLevelType w:val="hybridMultilevel"/>
    <w:tmpl w:val="B29C7952"/>
    <w:lvl w:ilvl="0" w:tplc="DCB0C6FC">
      <w:start w:val="1"/>
      <w:numFmt w:val="upperLetter"/>
      <w:lvlText w:val="%1."/>
      <w:lvlJc w:val="left"/>
      <w:pPr>
        <w:ind w:left="360" w:hanging="360"/>
      </w:pPr>
      <w:rPr>
        <w:rFonts w:ascii="Times New Roman" w:eastAsia="Times New Roman" w:hAnsi="Times New Roman" w:cs="Times New Roman"/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44" w15:restartNumberingAfterBreak="0">
    <w:nsid w:val="731F4C78"/>
    <w:multiLevelType w:val="hybridMultilevel"/>
    <w:tmpl w:val="1360A422"/>
    <w:lvl w:ilvl="0" w:tplc="4042828A">
      <w:start w:val="1"/>
      <w:numFmt w:val="upperLetter"/>
      <w:lvlText w:val="%1."/>
      <w:lvlJc w:val="left"/>
      <w:pPr>
        <w:ind w:left="394" w:hanging="360"/>
      </w:pPr>
      <w:rPr>
        <w:rFonts w:cs="Times New Roman"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114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1834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554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274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3994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714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434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154" w:hanging="180"/>
      </w:pPr>
      <w:rPr>
        <w:rFonts w:cs="Times New Roman"/>
      </w:rPr>
    </w:lvl>
  </w:abstractNum>
  <w:abstractNum w:abstractNumId="45" w15:restartNumberingAfterBreak="0">
    <w:nsid w:val="73392C9C"/>
    <w:multiLevelType w:val="hybridMultilevel"/>
    <w:tmpl w:val="2292AFE8"/>
    <w:lvl w:ilvl="0" w:tplc="C6A66862">
      <w:start w:val="1"/>
      <w:numFmt w:val="upperLetter"/>
      <w:lvlText w:val="%1."/>
      <w:lvlJc w:val="left"/>
      <w:pPr>
        <w:ind w:left="36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6" w15:restartNumberingAfterBreak="0">
    <w:nsid w:val="7920062E"/>
    <w:multiLevelType w:val="hybridMultilevel"/>
    <w:tmpl w:val="8444A130"/>
    <w:lvl w:ilvl="0" w:tplc="492A51BA">
      <w:start w:val="1"/>
      <w:numFmt w:val="upperLetter"/>
      <w:lvlText w:val="%1."/>
      <w:lvlJc w:val="left"/>
      <w:pPr>
        <w:ind w:left="36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7" w15:restartNumberingAfterBreak="0">
    <w:nsid w:val="7FDE33E6"/>
    <w:multiLevelType w:val="hybridMultilevel"/>
    <w:tmpl w:val="01B4A30A"/>
    <w:lvl w:ilvl="0" w:tplc="3BD84F30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2"/>
  </w:num>
  <w:num w:numId="2">
    <w:abstractNumId w:val="47"/>
  </w:num>
  <w:num w:numId="3">
    <w:abstractNumId w:val="36"/>
  </w:num>
  <w:num w:numId="4">
    <w:abstractNumId w:val="38"/>
  </w:num>
  <w:num w:numId="5">
    <w:abstractNumId w:val="31"/>
  </w:num>
  <w:num w:numId="6">
    <w:abstractNumId w:val="24"/>
  </w:num>
  <w:num w:numId="7">
    <w:abstractNumId w:val="29"/>
  </w:num>
  <w:num w:numId="8">
    <w:abstractNumId w:val="43"/>
  </w:num>
  <w:num w:numId="9">
    <w:abstractNumId w:val="44"/>
  </w:num>
  <w:num w:numId="10">
    <w:abstractNumId w:val="41"/>
  </w:num>
  <w:num w:numId="11">
    <w:abstractNumId w:val="39"/>
  </w:num>
  <w:num w:numId="12">
    <w:abstractNumId w:val="10"/>
  </w:num>
  <w:num w:numId="13">
    <w:abstractNumId w:val="9"/>
  </w:num>
  <w:num w:numId="14">
    <w:abstractNumId w:val="42"/>
  </w:num>
  <w:num w:numId="15">
    <w:abstractNumId w:val="25"/>
  </w:num>
  <w:num w:numId="16">
    <w:abstractNumId w:val="45"/>
  </w:num>
  <w:num w:numId="17">
    <w:abstractNumId w:val="3"/>
  </w:num>
  <w:num w:numId="18">
    <w:abstractNumId w:val="23"/>
  </w:num>
  <w:num w:numId="19">
    <w:abstractNumId w:val="32"/>
  </w:num>
  <w:num w:numId="20">
    <w:abstractNumId w:val="6"/>
  </w:num>
  <w:num w:numId="21">
    <w:abstractNumId w:val="2"/>
  </w:num>
  <w:num w:numId="22">
    <w:abstractNumId w:val="30"/>
  </w:num>
  <w:num w:numId="23">
    <w:abstractNumId w:val="40"/>
  </w:num>
  <w:num w:numId="24">
    <w:abstractNumId w:val="33"/>
  </w:num>
  <w:num w:numId="25">
    <w:abstractNumId w:val="1"/>
  </w:num>
  <w:num w:numId="26">
    <w:abstractNumId w:val="27"/>
  </w:num>
  <w:num w:numId="27">
    <w:abstractNumId w:val="21"/>
  </w:num>
  <w:num w:numId="28">
    <w:abstractNumId w:val="13"/>
  </w:num>
  <w:num w:numId="29">
    <w:abstractNumId w:val="46"/>
  </w:num>
  <w:num w:numId="30">
    <w:abstractNumId w:val="20"/>
  </w:num>
  <w:num w:numId="31">
    <w:abstractNumId w:val="19"/>
  </w:num>
  <w:num w:numId="32">
    <w:abstractNumId w:val="0"/>
  </w:num>
  <w:num w:numId="33">
    <w:abstractNumId w:val="5"/>
  </w:num>
  <w:num w:numId="34">
    <w:abstractNumId w:val="8"/>
  </w:num>
  <w:num w:numId="35">
    <w:abstractNumId w:val="15"/>
  </w:num>
  <w:num w:numId="36">
    <w:abstractNumId w:val="4"/>
  </w:num>
  <w:num w:numId="37">
    <w:abstractNumId w:val="7"/>
  </w:num>
  <w:num w:numId="38">
    <w:abstractNumId w:val="11"/>
  </w:num>
  <w:num w:numId="39">
    <w:abstractNumId w:val="17"/>
  </w:num>
  <w:num w:numId="40">
    <w:abstractNumId w:val="16"/>
  </w:num>
  <w:num w:numId="41">
    <w:abstractNumId w:val="28"/>
  </w:num>
  <w:num w:numId="42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3">
    <w:abstractNumId w:val="34"/>
  </w:num>
  <w:num w:numId="44">
    <w:abstractNumId w:val="14"/>
  </w:num>
  <w:num w:numId="45">
    <w:abstractNumId w:val="26"/>
  </w:num>
  <w:num w:numId="46">
    <w:abstractNumId w:val="35"/>
  </w:num>
  <w:num w:numId="47">
    <w:abstractNumId w:val="37"/>
  </w:num>
  <w:num w:numId="48">
    <w:abstractNumId w:val="2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08"/>
  <w:characterSpacingControl w:val="doNotCompress"/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EC2DE1"/>
    <w:rsid w:val="000005B4"/>
    <w:rsid w:val="00001B8A"/>
    <w:rsid w:val="00001C86"/>
    <w:rsid w:val="0000615C"/>
    <w:rsid w:val="00013C81"/>
    <w:rsid w:val="00026163"/>
    <w:rsid w:val="000327BD"/>
    <w:rsid w:val="00036BB0"/>
    <w:rsid w:val="00050AE8"/>
    <w:rsid w:val="00055E3E"/>
    <w:rsid w:val="00060620"/>
    <w:rsid w:val="00063553"/>
    <w:rsid w:val="0006691F"/>
    <w:rsid w:val="00066AE2"/>
    <w:rsid w:val="00070A4D"/>
    <w:rsid w:val="00070E92"/>
    <w:rsid w:val="00084EFC"/>
    <w:rsid w:val="00091C47"/>
    <w:rsid w:val="0009397A"/>
    <w:rsid w:val="00094DA5"/>
    <w:rsid w:val="000A5D2F"/>
    <w:rsid w:val="000B1C71"/>
    <w:rsid w:val="000C0257"/>
    <w:rsid w:val="000C2119"/>
    <w:rsid w:val="000C30D3"/>
    <w:rsid w:val="000D2AF6"/>
    <w:rsid w:val="000D3EA2"/>
    <w:rsid w:val="000D525F"/>
    <w:rsid w:val="000E25FB"/>
    <w:rsid w:val="000E6783"/>
    <w:rsid w:val="000E75A1"/>
    <w:rsid w:val="001046F7"/>
    <w:rsid w:val="0010771C"/>
    <w:rsid w:val="001119C5"/>
    <w:rsid w:val="00112DB7"/>
    <w:rsid w:val="00115836"/>
    <w:rsid w:val="00120DD0"/>
    <w:rsid w:val="00121F8B"/>
    <w:rsid w:val="001304E6"/>
    <w:rsid w:val="00131AA7"/>
    <w:rsid w:val="00131C7A"/>
    <w:rsid w:val="00132AAA"/>
    <w:rsid w:val="0013475A"/>
    <w:rsid w:val="00135D1D"/>
    <w:rsid w:val="00137773"/>
    <w:rsid w:val="00137893"/>
    <w:rsid w:val="001470E9"/>
    <w:rsid w:val="0014731A"/>
    <w:rsid w:val="0015372D"/>
    <w:rsid w:val="00161F49"/>
    <w:rsid w:val="0016249B"/>
    <w:rsid w:val="001672A0"/>
    <w:rsid w:val="00167A1F"/>
    <w:rsid w:val="0017307B"/>
    <w:rsid w:val="00180A7F"/>
    <w:rsid w:val="001816F2"/>
    <w:rsid w:val="00183DAF"/>
    <w:rsid w:val="0018712E"/>
    <w:rsid w:val="00193002"/>
    <w:rsid w:val="001974ED"/>
    <w:rsid w:val="00197AF7"/>
    <w:rsid w:val="001A24BB"/>
    <w:rsid w:val="001A4A40"/>
    <w:rsid w:val="001C5064"/>
    <w:rsid w:val="001C5C51"/>
    <w:rsid w:val="001D1DB8"/>
    <w:rsid w:val="001D6E64"/>
    <w:rsid w:val="001E037F"/>
    <w:rsid w:val="001E23E3"/>
    <w:rsid w:val="001E2846"/>
    <w:rsid w:val="001E7A5D"/>
    <w:rsid w:val="001E7EA4"/>
    <w:rsid w:val="00203464"/>
    <w:rsid w:val="002078E6"/>
    <w:rsid w:val="002103AC"/>
    <w:rsid w:val="00215434"/>
    <w:rsid w:val="00216EF0"/>
    <w:rsid w:val="00224284"/>
    <w:rsid w:val="002252A1"/>
    <w:rsid w:val="0022771A"/>
    <w:rsid w:val="00227B61"/>
    <w:rsid w:val="00232383"/>
    <w:rsid w:val="0024041C"/>
    <w:rsid w:val="002429A4"/>
    <w:rsid w:val="002474F3"/>
    <w:rsid w:val="00247500"/>
    <w:rsid w:val="00257136"/>
    <w:rsid w:val="002578BA"/>
    <w:rsid w:val="0026352D"/>
    <w:rsid w:val="002651B1"/>
    <w:rsid w:val="00274C65"/>
    <w:rsid w:val="0027576C"/>
    <w:rsid w:val="0028257F"/>
    <w:rsid w:val="002833EC"/>
    <w:rsid w:val="00285391"/>
    <w:rsid w:val="002945D8"/>
    <w:rsid w:val="002A17B8"/>
    <w:rsid w:val="002A75F3"/>
    <w:rsid w:val="002B787F"/>
    <w:rsid w:val="002C0F74"/>
    <w:rsid w:val="002C16E1"/>
    <w:rsid w:val="002C2C8C"/>
    <w:rsid w:val="002C35C5"/>
    <w:rsid w:val="002C5147"/>
    <w:rsid w:val="002D202E"/>
    <w:rsid w:val="00306FC3"/>
    <w:rsid w:val="00307025"/>
    <w:rsid w:val="003265C2"/>
    <w:rsid w:val="0034217B"/>
    <w:rsid w:val="0035020D"/>
    <w:rsid w:val="00361D7F"/>
    <w:rsid w:val="00364718"/>
    <w:rsid w:val="003676EB"/>
    <w:rsid w:val="00370C31"/>
    <w:rsid w:val="00377F0F"/>
    <w:rsid w:val="00382157"/>
    <w:rsid w:val="00385258"/>
    <w:rsid w:val="00386731"/>
    <w:rsid w:val="003874C2"/>
    <w:rsid w:val="00387823"/>
    <w:rsid w:val="003A00D2"/>
    <w:rsid w:val="003A417D"/>
    <w:rsid w:val="003A4748"/>
    <w:rsid w:val="003A5ED2"/>
    <w:rsid w:val="003B00CE"/>
    <w:rsid w:val="003B110B"/>
    <w:rsid w:val="003D0492"/>
    <w:rsid w:val="003F79CB"/>
    <w:rsid w:val="003F7D8A"/>
    <w:rsid w:val="00400BCD"/>
    <w:rsid w:val="00411921"/>
    <w:rsid w:val="00415A3E"/>
    <w:rsid w:val="00423226"/>
    <w:rsid w:val="004244A7"/>
    <w:rsid w:val="004343CD"/>
    <w:rsid w:val="00434910"/>
    <w:rsid w:val="00436935"/>
    <w:rsid w:val="00445513"/>
    <w:rsid w:val="004535FB"/>
    <w:rsid w:val="0045692D"/>
    <w:rsid w:val="004577F0"/>
    <w:rsid w:val="004734F8"/>
    <w:rsid w:val="00473BDF"/>
    <w:rsid w:val="0047463C"/>
    <w:rsid w:val="0047599B"/>
    <w:rsid w:val="004765F4"/>
    <w:rsid w:val="00481535"/>
    <w:rsid w:val="00487108"/>
    <w:rsid w:val="004B007E"/>
    <w:rsid w:val="004C026B"/>
    <w:rsid w:val="004E0A69"/>
    <w:rsid w:val="004E6732"/>
    <w:rsid w:val="004F2D0A"/>
    <w:rsid w:val="004F54A0"/>
    <w:rsid w:val="004F70EA"/>
    <w:rsid w:val="00500486"/>
    <w:rsid w:val="00500AA1"/>
    <w:rsid w:val="00504A96"/>
    <w:rsid w:val="00505461"/>
    <w:rsid w:val="00505AE4"/>
    <w:rsid w:val="00506BE8"/>
    <w:rsid w:val="00506CE3"/>
    <w:rsid w:val="00506E5D"/>
    <w:rsid w:val="0053335C"/>
    <w:rsid w:val="00533EF5"/>
    <w:rsid w:val="00537DA5"/>
    <w:rsid w:val="00544B2D"/>
    <w:rsid w:val="00556FA4"/>
    <w:rsid w:val="00560597"/>
    <w:rsid w:val="00566887"/>
    <w:rsid w:val="00567DFC"/>
    <w:rsid w:val="005757C8"/>
    <w:rsid w:val="00580FBA"/>
    <w:rsid w:val="00595E13"/>
    <w:rsid w:val="005970E4"/>
    <w:rsid w:val="005A5266"/>
    <w:rsid w:val="005A5624"/>
    <w:rsid w:val="005A5D95"/>
    <w:rsid w:val="005B2CE6"/>
    <w:rsid w:val="005B2E48"/>
    <w:rsid w:val="005C143D"/>
    <w:rsid w:val="005D05B6"/>
    <w:rsid w:val="005D7ABE"/>
    <w:rsid w:val="005E6CF1"/>
    <w:rsid w:val="005F17C8"/>
    <w:rsid w:val="005F2A8E"/>
    <w:rsid w:val="005F58CA"/>
    <w:rsid w:val="0060281C"/>
    <w:rsid w:val="00605416"/>
    <w:rsid w:val="00621ABA"/>
    <w:rsid w:val="00632314"/>
    <w:rsid w:val="006378AD"/>
    <w:rsid w:val="00637F31"/>
    <w:rsid w:val="006457FA"/>
    <w:rsid w:val="006459F1"/>
    <w:rsid w:val="006477A5"/>
    <w:rsid w:val="00651407"/>
    <w:rsid w:val="0065176B"/>
    <w:rsid w:val="00656FA1"/>
    <w:rsid w:val="00660DCB"/>
    <w:rsid w:val="0066249A"/>
    <w:rsid w:val="006651E9"/>
    <w:rsid w:val="00676ABF"/>
    <w:rsid w:val="006946C7"/>
    <w:rsid w:val="0069718F"/>
    <w:rsid w:val="006B10C2"/>
    <w:rsid w:val="006B1336"/>
    <w:rsid w:val="006B2D36"/>
    <w:rsid w:val="006B4197"/>
    <w:rsid w:val="006B7AAC"/>
    <w:rsid w:val="006D31B0"/>
    <w:rsid w:val="006E25F7"/>
    <w:rsid w:val="006E7601"/>
    <w:rsid w:val="006F60A2"/>
    <w:rsid w:val="00707255"/>
    <w:rsid w:val="00707A71"/>
    <w:rsid w:val="00715F1D"/>
    <w:rsid w:val="00717AE0"/>
    <w:rsid w:val="007340D3"/>
    <w:rsid w:val="00734914"/>
    <w:rsid w:val="007419C7"/>
    <w:rsid w:val="00742D94"/>
    <w:rsid w:val="00760BD1"/>
    <w:rsid w:val="00775E60"/>
    <w:rsid w:val="0078148A"/>
    <w:rsid w:val="00781780"/>
    <w:rsid w:val="00796F16"/>
    <w:rsid w:val="007A5DF7"/>
    <w:rsid w:val="007A78EC"/>
    <w:rsid w:val="007B3908"/>
    <w:rsid w:val="007B6D87"/>
    <w:rsid w:val="007C50F6"/>
    <w:rsid w:val="007D006C"/>
    <w:rsid w:val="007D68E0"/>
    <w:rsid w:val="007E1A27"/>
    <w:rsid w:val="007F0FF3"/>
    <w:rsid w:val="007F5768"/>
    <w:rsid w:val="007F7B6B"/>
    <w:rsid w:val="0080343E"/>
    <w:rsid w:val="0081717D"/>
    <w:rsid w:val="0083657B"/>
    <w:rsid w:val="00847A7D"/>
    <w:rsid w:val="00853EC4"/>
    <w:rsid w:val="00854D07"/>
    <w:rsid w:val="00863198"/>
    <w:rsid w:val="00866F7E"/>
    <w:rsid w:val="00875903"/>
    <w:rsid w:val="00896FD5"/>
    <w:rsid w:val="00897CA4"/>
    <w:rsid w:val="008A0342"/>
    <w:rsid w:val="008B4342"/>
    <w:rsid w:val="008B758B"/>
    <w:rsid w:val="008C166F"/>
    <w:rsid w:val="008C19F3"/>
    <w:rsid w:val="008C1E68"/>
    <w:rsid w:val="008C3823"/>
    <w:rsid w:val="008D4F66"/>
    <w:rsid w:val="008D5846"/>
    <w:rsid w:val="008D7CD3"/>
    <w:rsid w:val="008E61C5"/>
    <w:rsid w:val="008E6CE7"/>
    <w:rsid w:val="008F68CD"/>
    <w:rsid w:val="009005DF"/>
    <w:rsid w:val="009015CD"/>
    <w:rsid w:val="009065A7"/>
    <w:rsid w:val="00914AAB"/>
    <w:rsid w:val="00922FC8"/>
    <w:rsid w:val="00930E88"/>
    <w:rsid w:val="00943D32"/>
    <w:rsid w:val="009446ED"/>
    <w:rsid w:val="00944DE2"/>
    <w:rsid w:val="00945170"/>
    <w:rsid w:val="0095184D"/>
    <w:rsid w:val="00955B91"/>
    <w:rsid w:val="00956E19"/>
    <w:rsid w:val="00962748"/>
    <w:rsid w:val="00966AF3"/>
    <w:rsid w:val="0097266E"/>
    <w:rsid w:val="00973FEE"/>
    <w:rsid w:val="0097755D"/>
    <w:rsid w:val="00977627"/>
    <w:rsid w:val="00992F35"/>
    <w:rsid w:val="00995B55"/>
    <w:rsid w:val="009A0A87"/>
    <w:rsid w:val="009A1708"/>
    <w:rsid w:val="009A3139"/>
    <w:rsid w:val="009B0AE0"/>
    <w:rsid w:val="009B4FAE"/>
    <w:rsid w:val="009C0F82"/>
    <w:rsid w:val="009D3683"/>
    <w:rsid w:val="009D3F9A"/>
    <w:rsid w:val="009D42A4"/>
    <w:rsid w:val="009D77D6"/>
    <w:rsid w:val="009E1016"/>
    <w:rsid w:val="009F2E34"/>
    <w:rsid w:val="00A30F9C"/>
    <w:rsid w:val="00A355D6"/>
    <w:rsid w:val="00A3570A"/>
    <w:rsid w:val="00A441EE"/>
    <w:rsid w:val="00A504A2"/>
    <w:rsid w:val="00A52905"/>
    <w:rsid w:val="00A567FC"/>
    <w:rsid w:val="00A57120"/>
    <w:rsid w:val="00A62BC8"/>
    <w:rsid w:val="00A659CC"/>
    <w:rsid w:val="00A70BF3"/>
    <w:rsid w:val="00A71883"/>
    <w:rsid w:val="00A71C94"/>
    <w:rsid w:val="00A721A8"/>
    <w:rsid w:val="00A73073"/>
    <w:rsid w:val="00A7383B"/>
    <w:rsid w:val="00A73C3E"/>
    <w:rsid w:val="00A805B6"/>
    <w:rsid w:val="00A80923"/>
    <w:rsid w:val="00A80977"/>
    <w:rsid w:val="00A83A69"/>
    <w:rsid w:val="00A87ED9"/>
    <w:rsid w:val="00A92DF6"/>
    <w:rsid w:val="00A96819"/>
    <w:rsid w:val="00AA2DCC"/>
    <w:rsid w:val="00AA36EF"/>
    <w:rsid w:val="00AA4D86"/>
    <w:rsid w:val="00AB2E3C"/>
    <w:rsid w:val="00AB4920"/>
    <w:rsid w:val="00AC0595"/>
    <w:rsid w:val="00AD217D"/>
    <w:rsid w:val="00AD25AC"/>
    <w:rsid w:val="00AE0992"/>
    <w:rsid w:val="00AE223F"/>
    <w:rsid w:val="00AE2E32"/>
    <w:rsid w:val="00AE6429"/>
    <w:rsid w:val="00AE6977"/>
    <w:rsid w:val="00AF192D"/>
    <w:rsid w:val="00AF1A69"/>
    <w:rsid w:val="00AF5C2B"/>
    <w:rsid w:val="00B0086E"/>
    <w:rsid w:val="00B121E1"/>
    <w:rsid w:val="00B125DD"/>
    <w:rsid w:val="00B13FBD"/>
    <w:rsid w:val="00B24C1F"/>
    <w:rsid w:val="00B26E38"/>
    <w:rsid w:val="00B31111"/>
    <w:rsid w:val="00B40F29"/>
    <w:rsid w:val="00B4470F"/>
    <w:rsid w:val="00B44727"/>
    <w:rsid w:val="00B54D4B"/>
    <w:rsid w:val="00B65183"/>
    <w:rsid w:val="00B669D5"/>
    <w:rsid w:val="00B67F1E"/>
    <w:rsid w:val="00B735E8"/>
    <w:rsid w:val="00B76696"/>
    <w:rsid w:val="00B80942"/>
    <w:rsid w:val="00B82122"/>
    <w:rsid w:val="00B910B1"/>
    <w:rsid w:val="00B91957"/>
    <w:rsid w:val="00BA124B"/>
    <w:rsid w:val="00BC0C33"/>
    <w:rsid w:val="00BC3400"/>
    <w:rsid w:val="00BC39C2"/>
    <w:rsid w:val="00BE767D"/>
    <w:rsid w:val="00BE7E60"/>
    <w:rsid w:val="00BF2027"/>
    <w:rsid w:val="00BF4366"/>
    <w:rsid w:val="00C114D6"/>
    <w:rsid w:val="00C2389C"/>
    <w:rsid w:val="00C300D8"/>
    <w:rsid w:val="00C33B56"/>
    <w:rsid w:val="00C33D6D"/>
    <w:rsid w:val="00C4415E"/>
    <w:rsid w:val="00C51A8F"/>
    <w:rsid w:val="00C62C16"/>
    <w:rsid w:val="00C6693B"/>
    <w:rsid w:val="00C7490E"/>
    <w:rsid w:val="00C851CE"/>
    <w:rsid w:val="00C86E60"/>
    <w:rsid w:val="00C87332"/>
    <w:rsid w:val="00C877D7"/>
    <w:rsid w:val="00C96D18"/>
    <w:rsid w:val="00CA2875"/>
    <w:rsid w:val="00CC64E3"/>
    <w:rsid w:val="00CC698F"/>
    <w:rsid w:val="00CD2FA0"/>
    <w:rsid w:val="00CD54D0"/>
    <w:rsid w:val="00CE38E0"/>
    <w:rsid w:val="00CE39F0"/>
    <w:rsid w:val="00CE7718"/>
    <w:rsid w:val="00CF0A07"/>
    <w:rsid w:val="00CF10C8"/>
    <w:rsid w:val="00CF18BD"/>
    <w:rsid w:val="00CF1A5A"/>
    <w:rsid w:val="00D0594B"/>
    <w:rsid w:val="00D070B3"/>
    <w:rsid w:val="00D07748"/>
    <w:rsid w:val="00D15C38"/>
    <w:rsid w:val="00D27EB0"/>
    <w:rsid w:val="00D435AD"/>
    <w:rsid w:val="00D50344"/>
    <w:rsid w:val="00D54F2E"/>
    <w:rsid w:val="00D61D30"/>
    <w:rsid w:val="00D640E4"/>
    <w:rsid w:val="00D739D8"/>
    <w:rsid w:val="00D81C09"/>
    <w:rsid w:val="00D90422"/>
    <w:rsid w:val="00D933E7"/>
    <w:rsid w:val="00DA19F6"/>
    <w:rsid w:val="00DB401C"/>
    <w:rsid w:val="00DB4A30"/>
    <w:rsid w:val="00DB7B1A"/>
    <w:rsid w:val="00DC0E67"/>
    <w:rsid w:val="00DC548F"/>
    <w:rsid w:val="00DC664F"/>
    <w:rsid w:val="00DD10AB"/>
    <w:rsid w:val="00DD2480"/>
    <w:rsid w:val="00DD4EF9"/>
    <w:rsid w:val="00DE45AA"/>
    <w:rsid w:val="00DF4586"/>
    <w:rsid w:val="00E01E18"/>
    <w:rsid w:val="00E02C26"/>
    <w:rsid w:val="00E05AEE"/>
    <w:rsid w:val="00E12E0B"/>
    <w:rsid w:val="00E1549A"/>
    <w:rsid w:val="00E17522"/>
    <w:rsid w:val="00E20530"/>
    <w:rsid w:val="00E2149F"/>
    <w:rsid w:val="00E22804"/>
    <w:rsid w:val="00E44D78"/>
    <w:rsid w:val="00E47F5B"/>
    <w:rsid w:val="00E50CEF"/>
    <w:rsid w:val="00E512A3"/>
    <w:rsid w:val="00E5199E"/>
    <w:rsid w:val="00E55110"/>
    <w:rsid w:val="00E60976"/>
    <w:rsid w:val="00E655A9"/>
    <w:rsid w:val="00E67117"/>
    <w:rsid w:val="00E70785"/>
    <w:rsid w:val="00E75D70"/>
    <w:rsid w:val="00E8024E"/>
    <w:rsid w:val="00E802D4"/>
    <w:rsid w:val="00E87083"/>
    <w:rsid w:val="00E873E8"/>
    <w:rsid w:val="00E87C00"/>
    <w:rsid w:val="00E9423C"/>
    <w:rsid w:val="00EA0440"/>
    <w:rsid w:val="00EA0DDD"/>
    <w:rsid w:val="00EA146A"/>
    <w:rsid w:val="00EB53E1"/>
    <w:rsid w:val="00EC0A9F"/>
    <w:rsid w:val="00EC2DE1"/>
    <w:rsid w:val="00ED7D18"/>
    <w:rsid w:val="00ED7E38"/>
    <w:rsid w:val="00EE3C25"/>
    <w:rsid w:val="00EE567F"/>
    <w:rsid w:val="00EE6895"/>
    <w:rsid w:val="00F009AE"/>
    <w:rsid w:val="00F052A9"/>
    <w:rsid w:val="00F15A8B"/>
    <w:rsid w:val="00F22904"/>
    <w:rsid w:val="00F3061D"/>
    <w:rsid w:val="00F33745"/>
    <w:rsid w:val="00F353B1"/>
    <w:rsid w:val="00F3572F"/>
    <w:rsid w:val="00F35BDB"/>
    <w:rsid w:val="00F460A1"/>
    <w:rsid w:val="00F545A4"/>
    <w:rsid w:val="00F606D3"/>
    <w:rsid w:val="00F67470"/>
    <w:rsid w:val="00F77390"/>
    <w:rsid w:val="00F82C81"/>
    <w:rsid w:val="00F860C7"/>
    <w:rsid w:val="00F9147B"/>
    <w:rsid w:val="00FA17D5"/>
    <w:rsid w:val="00FB6084"/>
    <w:rsid w:val="00FB6902"/>
    <w:rsid w:val="00FD0F65"/>
    <w:rsid w:val="00FD1F22"/>
    <w:rsid w:val="00FE02D8"/>
    <w:rsid w:val="00FE2DC8"/>
    <w:rsid w:val="00FE5693"/>
    <w:rsid w:val="0164B8B4"/>
    <w:rsid w:val="0860CAD9"/>
    <w:rsid w:val="0C8C9DA3"/>
    <w:rsid w:val="0D343BFC"/>
    <w:rsid w:val="15262584"/>
    <w:rsid w:val="15D4974F"/>
    <w:rsid w:val="2222D385"/>
    <w:rsid w:val="22DC5E5C"/>
    <w:rsid w:val="239CC4B5"/>
    <w:rsid w:val="23BEA3E6"/>
    <w:rsid w:val="24943BE0"/>
    <w:rsid w:val="25070A43"/>
    <w:rsid w:val="2E3FB8C5"/>
    <w:rsid w:val="2E77C708"/>
    <w:rsid w:val="317E1A78"/>
    <w:rsid w:val="3317962E"/>
    <w:rsid w:val="37BE5136"/>
    <w:rsid w:val="39115CDA"/>
    <w:rsid w:val="4560D728"/>
    <w:rsid w:val="4668967E"/>
    <w:rsid w:val="46FB13F2"/>
    <w:rsid w:val="482A2454"/>
    <w:rsid w:val="498A41A4"/>
    <w:rsid w:val="54EF5C23"/>
    <w:rsid w:val="5754F07E"/>
    <w:rsid w:val="5CF5E952"/>
    <w:rsid w:val="600187FC"/>
    <w:rsid w:val="6310D47E"/>
    <w:rsid w:val="6647251D"/>
    <w:rsid w:val="66A960B0"/>
    <w:rsid w:val="6E04FA13"/>
    <w:rsid w:val="6E237D02"/>
    <w:rsid w:val="6FD74D93"/>
    <w:rsid w:val="778F56B8"/>
    <w:rsid w:val="7C1B9F8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B62FC7D"/>
  <w15:docId w15:val="{AB72E925-AC30-4D71-85AC-771BB028A18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504A96"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Style0">
    <w:name w:val="TableStyle0"/>
    <w:rsid w:val="00EC2DE1"/>
    <w:pPr>
      <w:spacing w:after="0" w:line="240" w:lineRule="auto"/>
    </w:pPr>
    <w:rPr>
      <w:rFonts w:ascii="Arial" w:hAnsi="Arial"/>
      <w:sz w:val="16"/>
    </w:rPr>
    <w:tblPr>
      <w:tblCellMar>
        <w:top w:w="0" w:type="dxa"/>
        <w:left w:w="0" w:type="dxa"/>
        <w:bottom w:w="0" w:type="dxa"/>
        <w:right w:w="0" w:type="dxa"/>
      </w:tblCellMar>
    </w:tblPr>
  </w:style>
  <w:style w:type="character" w:styleId="a3">
    <w:name w:val="Strong"/>
    <w:basedOn w:val="a0"/>
    <w:uiPriority w:val="22"/>
    <w:qFormat/>
    <w:rsid w:val="00F353B1"/>
    <w:rPr>
      <w:b/>
      <w:bCs/>
    </w:rPr>
  </w:style>
  <w:style w:type="paragraph" w:styleId="a4">
    <w:name w:val="Balloon Text"/>
    <w:basedOn w:val="a"/>
    <w:link w:val="a5"/>
    <w:uiPriority w:val="99"/>
    <w:semiHidden/>
    <w:unhideWhenUsed/>
    <w:rsid w:val="00370C3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370C31"/>
    <w:rPr>
      <w:rFonts w:ascii="Tahoma" w:hAnsi="Tahoma" w:cs="Tahoma"/>
      <w:sz w:val="16"/>
      <w:szCs w:val="16"/>
    </w:rPr>
  </w:style>
  <w:style w:type="paragraph" w:styleId="a6">
    <w:name w:val="List Paragraph"/>
    <w:basedOn w:val="a"/>
    <w:uiPriority w:val="34"/>
    <w:qFormat/>
    <w:rsid w:val="00001C86"/>
    <w:pPr>
      <w:ind w:left="720"/>
      <w:contextualSpacing/>
    </w:pPr>
    <w:rPr>
      <w:rFonts w:ascii="Calibri" w:eastAsia="Times New Roman" w:hAnsi="Calibri" w:cs="Times New Roman"/>
      <w:lang w:eastAsia="en-US"/>
    </w:rPr>
  </w:style>
  <w:style w:type="character" w:styleId="a7">
    <w:name w:val="Hyperlink"/>
    <w:basedOn w:val="a0"/>
    <w:uiPriority w:val="99"/>
    <w:unhideWhenUsed/>
    <w:rsid w:val="00D54F2E"/>
    <w:rPr>
      <w:color w:val="0000FF"/>
      <w:u w:val="single"/>
    </w:rPr>
  </w:style>
  <w:style w:type="character" w:customStyle="1" w:styleId="shortauthor">
    <w:name w:val="short_author"/>
    <w:basedOn w:val="a0"/>
    <w:rsid w:val="00D54F2E"/>
  </w:style>
  <w:style w:type="character" w:customStyle="1" w:styleId="shortname">
    <w:name w:val="short_name"/>
    <w:basedOn w:val="a0"/>
    <w:rsid w:val="00D54F2E"/>
  </w:style>
  <w:style w:type="paragraph" w:styleId="a8">
    <w:name w:val="Body Text"/>
    <w:basedOn w:val="a"/>
    <w:link w:val="a9"/>
    <w:semiHidden/>
    <w:unhideWhenUsed/>
    <w:rsid w:val="004765F4"/>
    <w:pPr>
      <w:suppressAutoHyphens/>
      <w:spacing w:after="140" w:line="288" w:lineRule="auto"/>
    </w:pPr>
    <w:rPr>
      <w:rFonts w:ascii="Calibri" w:eastAsia="Calibri" w:hAnsi="Calibri" w:cs="Times New Roman"/>
      <w:lang w:eastAsia="zh-CN"/>
    </w:rPr>
  </w:style>
  <w:style w:type="character" w:customStyle="1" w:styleId="a9">
    <w:name w:val="Основной текст Знак"/>
    <w:basedOn w:val="a0"/>
    <w:link w:val="a8"/>
    <w:semiHidden/>
    <w:rsid w:val="004765F4"/>
    <w:rPr>
      <w:rFonts w:ascii="Calibri" w:eastAsia="Calibri" w:hAnsi="Calibri" w:cs="Times New Roman"/>
      <w:lang w:eastAsia="zh-CN"/>
    </w:rPr>
  </w:style>
  <w:style w:type="table" w:styleId="aa">
    <w:name w:val="Table Grid"/>
    <w:basedOn w:val="a1"/>
    <w:uiPriority w:val="59"/>
    <w:rsid w:val="0028539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b">
    <w:name w:val="footnote text"/>
    <w:basedOn w:val="a"/>
    <w:link w:val="ac"/>
    <w:uiPriority w:val="99"/>
    <w:semiHidden/>
    <w:unhideWhenUsed/>
    <w:rsid w:val="00EE3C25"/>
    <w:pPr>
      <w:spacing w:after="0" w:line="240" w:lineRule="auto"/>
    </w:pPr>
    <w:rPr>
      <w:sz w:val="20"/>
      <w:szCs w:val="20"/>
    </w:rPr>
  </w:style>
  <w:style w:type="character" w:customStyle="1" w:styleId="ac">
    <w:name w:val="Текст сноски Знак"/>
    <w:basedOn w:val="a0"/>
    <w:link w:val="ab"/>
    <w:uiPriority w:val="99"/>
    <w:semiHidden/>
    <w:rsid w:val="00EE3C25"/>
    <w:rPr>
      <w:sz w:val="20"/>
      <w:szCs w:val="20"/>
    </w:rPr>
  </w:style>
  <w:style w:type="character" w:styleId="ad">
    <w:name w:val="footnote reference"/>
    <w:basedOn w:val="a0"/>
    <w:uiPriority w:val="99"/>
    <w:semiHidden/>
    <w:unhideWhenUsed/>
    <w:rsid w:val="00EE3C25"/>
    <w:rPr>
      <w:vertAlign w:val="superscript"/>
    </w:rPr>
  </w:style>
  <w:style w:type="paragraph" w:styleId="ae">
    <w:name w:val="header"/>
    <w:basedOn w:val="a"/>
    <w:link w:val="af"/>
    <w:uiPriority w:val="99"/>
    <w:semiHidden/>
    <w:unhideWhenUsed/>
    <w:rsid w:val="00595E1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Верхний колонтитул Знак"/>
    <w:basedOn w:val="a0"/>
    <w:link w:val="ae"/>
    <w:uiPriority w:val="99"/>
    <w:semiHidden/>
    <w:rsid w:val="00595E13"/>
  </w:style>
  <w:style w:type="paragraph" w:styleId="af0">
    <w:name w:val="footer"/>
    <w:basedOn w:val="a"/>
    <w:link w:val="af1"/>
    <w:uiPriority w:val="99"/>
    <w:semiHidden/>
    <w:unhideWhenUsed/>
    <w:rsid w:val="00595E1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1">
    <w:name w:val="Нижний колонтитул Знак"/>
    <w:basedOn w:val="a0"/>
    <w:link w:val="af0"/>
    <w:uiPriority w:val="99"/>
    <w:semiHidden/>
    <w:rsid w:val="00595E13"/>
  </w:style>
  <w:style w:type="paragraph" w:customStyle="1" w:styleId="s1">
    <w:name w:val="s_1"/>
    <w:basedOn w:val="a"/>
    <w:rsid w:val="001E7A5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table" w:customStyle="1" w:styleId="TableGrid">
    <w:name w:val="TableGrid"/>
    <w:rsid w:val="009E1016"/>
    <w:pPr>
      <w:spacing w:after="0" w:line="240" w:lineRule="auto"/>
    </w:pPr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f2">
    <w:name w:val="Normal (Web)"/>
    <w:basedOn w:val="a"/>
    <w:unhideWhenUsed/>
    <w:rsid w:val="009D77D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abzac">
    <w:name w:val="abzac"/>
    <w:basedOn w:val="a"/>
    <w:rsid w:val="009D77D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43277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090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588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3741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492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6712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3809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286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522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9020747">
          <w:marLeft w:val="0"/>
          <w:marRight w:val="0"/>
          <w:marTop w:val="0"/>
          <w:marBottom w:val="360"/>
          <w:divBdr>
            <w:top w:val="none" w:sz="0" w:space="0" w:color="auto"/>
            <w:left w:val="none" w:sz="0" w:space="0" w:color="auto"/>
            <w:bottom w:val="single" w:sz="6" w:space="0" w:color="E9ECEF"/>
            <w:right w:val="none" w:sz="0" w:space="0" w:color="auto"/>
          </w:divBdr>
        </w:div>
        <w:div w:id="87622184">
          <w:marLeft w:val="0"/>
          <w:marRight w:val="0"/>
          <w:marTop w:val="168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71594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8709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9929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62136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01532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081010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46343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02389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82595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90502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97326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6852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43010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57043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08950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187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5739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121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154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9434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9822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1706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1683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png"/><Relationship Id="rId18" Type="http://schemas.openxmlformats.org/officeDocument/2006/relationships/image" Target="media/image8.png"/><Relationship Id="rId26" Type="http://schemas.openxmlformats.org/officeDocument/2006/relationships/image" Target="media/image16.png"/><Relationship Id="rId3" Type="http://schemas.openxmlformats.org/officeDocument/2006/relationships/customXml" Target="../customXml/item3.xml"/><Relationship Id="rId21" Type="http://schemas.openxmlformats.org/officeDocument/2006/relationships/image" Target="media/image11.png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image" Target="media/image7.png"/><Relationship Id="rId25" Type="http://schemas.openxmlformats.org/officeDocument/2006/relationships/image" Target="media/image15.png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20" Type="http://schemas.openxmlformats.org/officeDocument/2006/relationships/image" Target="media/image10.png"/><Relationship Id="rId29" Type="http://schemas.openxmlformats.org/officeDocument/2006/relationships/image" Target="media/image19.pn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24" Type="http://schemas.openxmlformats.org/officeDocument/2006/relationships/image" Target="media/image14.png"/><Relationship Id="rId32" Type="http://schemas.openxmlformats.org/officeDocument/2006/relationships/theme" Target="theme/theme1.xml"/><Relationship Id="rId5" Type="http://schemas.openxmlformats.org/officeDocument/2006/relationships/numbering" Target="numbering.xml"/><Relationship Id="rId15" Type="http://schemas.openxmlformats.org/officeDocument/2006/relationships/image" Target="media/image5.png"/><Relationship Id="rId23" Type="http://schemas.openxmlformats.org/officeDocument/2006/relationships/image" Target="media/image13.png"/><Relationship Id="rId28" Type="http://schemas.openxmlformats.org/officeDocument/2006/relationships/image" Target="media/image18.png"/><Relationship Id="rId10" Type="http://schemas.openxmlformats.org/officeDocument/2006/relationships/endnotes" Target="endnotes.xml"/><Relationship Id="rId19" Type="http://schemas.openxmlformats.org/officeDocument/2006/relationships/image" Target="media/image9.png"/><Relationship Id="rId31" Type="http://schemas.openxmlformats.org/officeDocument/2006/relationships/fontTable" Target="fontTable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png"/><Relationship Id="rId22" Type="http://schemas.openxmlformats.org/officeDocument/2006/relationships/image" Target="media/image12.png"/><Relationship Id="rId27" Type="http://schemas.openxmlformats.org/officeDocument/2006/relationships/image" Target="media/image17.png"/><Relationship Id="rId30" Type="http://schemas.openxmlformats.org/officeDocument/2006/relationships/image" Target="media/image20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Документ" ma:contentTypeID="0x0101006A3E7B932D83244B88C87E3389F29809" ma:contentTypeVersion="6" ma:contentTypeDescription="Создание документа." ma:contentTypeScope="" ma:versionID="ab1ed6d58f9f570f55dc2579268a99d5">
  <xsd:schema xmlns:xsd="http://www.w3.org/2001/XMLSchema" xmlns:xs="http://www.w3.org/2001/XMLSchema" xmlns:p="http://schemas.microsoft.com/office/2006/metadata/properties" xmlns:ns2="d9da178e-6d5d-4bcf-89a6-bfb4f1ae98d3" targetNamespace="http://schemas.microsoft.com/office/2006/metadata/properties" ma:root="true" ma:fieldsID="1b593123152caebbe39daa4726b84e2b" ns2:_="">
    <xsd:import namespace="d9da178e-6d5d-4bcf-89a6-bfb4f1ae98d3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2:MediaServiceDateTaken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9da178e-6d5d-4bcf-89a6-bfb4f1ae98d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3" nillable="true" ma:displayName="Length (seconds)" ma:internalName="MediaLengthInSeconds" ma:readOnly="true">
      <xsd:simpleType>
        <xsd:restriction base="dms:Unknown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Тип контента"/>
        <xsd:element ref="dc:title" minOccurs="0" maxOccurs="1" ma:index="4" ma:displayName="Название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DB2E18FA-70A6-4CB1-8C57-2EC224FBBDBB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d9da178e-6d5d-4bcf-89a6-bfb4f1ae98d3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4D1450FA-95FA-46D5-8195-80A0EE2F3B85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A25D1EA4-0C1A-480B-BB9D-990969EFAE6D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4.xml><?xml version="1.0" encoding="utf-8"?>
<ds:datastoreItem xmlns:ds="http://schemas.openxmlformats.org/officeDocument/2006/customXml" ds:itemID="{DAA847C4-A774-4821-9994-4BD384808DE2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528</TotalTime>
  <Pages>9</Pages>
  <Words>1627</Words>
  <Characters>9280</Characters>
  <Application>Microsoft Office Word</Application>
  <DocSecurity>0</DocSecurity>
  <Lines>77</Lines>
  <Paragraphs>21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10886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Elena Chigarina</dc:creator>
  <cp:lastModifiedBy>Специалист УМО 2</cp:lastModifiedBy>
  <cp:revision>45</cp:revision>
  <cp:lastPrinted>2021-02-16T04:52:00Z</cp:lastPrinted>
  <dcterms:created xsi:type="dcterms:W3CDTF">2021-02-23T17:40:00Z</dcterms:created>
  <dcterms:modified xsi:type="dcterms:W3CDTF">2026-08-20T07:27:00Z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0x0101006A3E7B932D83244B88C87E3389F29809</vt:lpwstr>
  </property>
</Properties>
</file>